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9" w:rsidRDefault="00615C59" w:rsidP="00615C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176A9" w:rsidRPr="005176A9">
        <w:rPr>
          <w:rFonts w:ascii="Times New Roman" w:hAnsi="Times New Roman" w:cs="Times New Roman"/>
          <w:b/>
          <w:sz w:val="32"/>
          <w:szCs w:val="32"/>
        </w:rPr>
        <w:t>Kalendarz wyborczy do M</w:t>
      </w:r>
      <w:r>
        <w:rPr>
          <w:rFonts w:ascii="Times New Roman" w:hAnsi="Times New Roman" w:cs="Times New Roman"/>
          <w:b/>
          <w:sz w:val="32"/>
          <w:szCs w:val="32"/>
        </w:rPr>
        <w:t xml:space="preserve">łodzieżowej Rady Miasta Świdwin </w:t>
      </w:r>
    </w:p>
    <w:p w:rsidR="00C2430B" w:rsidRDefault="00615C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BF120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26468">
        <w:rPr>
          <w:rFonts w:ascii="Times New Roman" w:hAnsi="Times New Roman" w:cs="Times New Roman"/>
          <w:b/>
          <w:sz w:val="32"/>
          <w:szCs w:val="32"/>
        </w:rPr>
        <w:t>na kadencję 2023-2026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15C59" w:rsidRPr="005176A9" w:rsidRDefault="00615C59">
      <w:pPr>
        <w:rPr>
          <w:rFonts w:ascii="Times New Roman" w:hAnsi="Times New Roman" w:cs="Times New Roman"/>
          <w:b/>
          <w:sz w:val="32"/>
          <w:szCs w:val="32"/>
        </w:rPr>
      </w:pPr>
    </w:p>
    <w:p w:rsidR="005176A9" w:rsidRPr="00A26468" w:rsidRDefault="005176A9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sz w:val="28"/>
          <w:szCs w:val="28"/>
        </w:rPr>
        <w:t xml:space="preserve">Powołanie przez </w:t>
      </w:r>
      <w:r w:rsidR="001168BB" w:rsidRPr="00A26468">
        <w:rPr>
          <w:rFonts w:ascii="Times New Roman" w:hAnsi="Times New Roman" w:cs="Times New Roman"/>
          <w:sz w:val="28"/>
          <w:szCs w:val="28"/>
        </w:rPr>
        <w:t xml:space="preserve">samorząd uczniowski danej szkoły </w:t>
      </w:r>
      <w:r w:rsidRPr="00A26468">
        <w:rPr>
          <w:rFonts w:ascii="Times New Roman" w:hAnsi="Times New Roman" w:cs="Times New Roman"/>
          <w:sz w:val="28"/>
          <w:szCs w:val="28"/>
        </w:rPr>
        <w:t xml:space="preserve">Okręgowych Komisji Wyborczych – do </w:t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23</w:t>
      </w:r>
      <w:r w:rsidRPr="00A26468">
        <w:rPr>
          <w:rFonts w:ascii="Times New Roman" w:hAnsi="Times New Roman" w:cs="Times New Roman"/>
          <w:b/>
          <w:sz w:val="28"/>
          <w:szCs w:val="28"/>
        </w:rPr>
        <w:t xml:space="preserve"> listopada</w:t>
      </w:r>
      <w:r w:rsidRPr="00A26468">
        <w:rPr>
          <w:rFonts w:ascii="Times New Roman" w:hAnsi="Times New Roman" w:cs="Times New Roman"/>
          <w:sz w:val="28"/>
          <w:szCs w:val="28"/>
        </w:rPr>
        <w:t xml:space="preserve"> br.</w:t>
      </w:r>
    </w:p>
    <w:p w:rsidR="005176A9" w:rsidRPr="00A26468" w:rsidRDefault="005176A9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sz w:val="28"/>
          <w:szCs w:val="28"/>
        </w:rPr>
        <w:t xml:space="preserve">Przyjmowanie przez Okręgowe Komisje Wyborcze zgłoszeń kandydatów do Młodzieżowej Rady Miasta – do </w:t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1 grudnia</w:t>
      </w:r>
      <w:r w:rsidRPr="00A26468">
        <w:rPr>
          <w:rFonts w:ascii="Times New Roman" w:hAnsi="Times New Roman" w:cs="Times New Roman"/>
          <w:sz w:val="28"/>
          <w:szCs w:val="28"/>
        </w:rPr>
        <w:t xml:space="preserve"> br. </w:t>
      </w:r>
    </w:p>
    <w:p w:rsidR="005176A9" w:rsidRPr="00A26468" w:rsidRDefault="002D2B00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sz w:val="28"/>
          <w:szCs w:val="28"/>
        </w:rPr>
        <w:t xml:space="preserve">Ustalenie listy kandydatów w Okręgowych Komisjach Wyborczych do </w:t>
      </w:r>
      <w:r w:rsidR="00A26468">
        <w:rPr>
          <w:rFonts w:ascii="Times New Roman" w:hAnsi="Times New Roman" w:cs="Times New Roman"/>
          <w:sz w:val="28"/>
          <w:szCs w:val="28"/>
        </w:rPr>
        <w:br/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6 grudnia</w:t>
      </w:r>
      <w:r w:rsidRPr="00A26468">
        <w:rPr>
          <w:rFonts w:ascii="Times New Roman" w:hAnsi="Times New Roman" w:cs="Times New Roman"/>
          <w:sz w:val="28"/>
          <w:szCs w:val="28"/>
        </w:rPr>
        <w:t xml:space="preserve"> br.</w:t>
      </w:r>
    </w:p>
    <w:p w:rsidR="002D2B00" w:rsidRPr="00A26468" w:rsidRDefault="002D2B00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sz w:val="28"/>
          <w:szCs w:val="28"/>
        </w:rPr>
        <w:t xml:space="preserve">Podanie do publicznej wiadomości przez Miejską Komisję Wyborczą list zarejestrowanych kandydatów – do </w:t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7 grudnia</w:t>
      </w:r>
      <w:r w:rsidRPr="00A26468">
        <w:rPr>
          <w:rFonts w:ascii="Times New Roman" w:hAnsi="Times New Roman" w:cs="Times New Roman"/>
          <w:sz w:val="28"/>
          <w:szCs w:val="28"/>
        </w:rPr>
        <w:t xml:space="preserve"> br. </w:t>
      </w:r>
    </w:p>
    <w:p w:rsidR="002D2B00" w:rsidRPr="00A26468" w:rsidRDefault="002D2B00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sz w:val="28"/>
          <w:szCs w:val="28"/>
        </w:rPr>
        <w:t xml:space="preserve">Sporządzenie przez Okręgowe Komisje Wyborcze w porozumieniu </w:t>
      </w:r>
      <w:r w:rsidR="00A26468">
        <w:rPr>
          <w:rFonts w:ascii="Times New Roman" w:hAnsi="Times New Roman" w:cs="Times New Roman"/>
          <w:sz w:val="28"/>
          <w:szCs w:val="28"/>
        </w:rPr>
        <w:br/>
      </w:r>
      <w:r w:rsidRPr="00A26468">
        <w:rPr>
          <w:rFonts w:ascii="Times New Roman" w:hAnsi="Times New Roman" w:cs="Times New Roman"/>
          <w:sz w:val="28"/>
          <w:szCs w:val="28"/>
        </w:rPr>
        <w:t xml:space="preserve">z dyrektorami szkół list osób uprawnionych do głosowania w danym okręgu wyborczym do </w:t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13 grudnia</w:t>
      </w:r>
      <w:r w:rsidR="00561853" w:rsidRPr="00A26468">
        <w:rPr>
          <w:rFonts w:ascii="Times New Roman" w:hAnsi="Times New Roman" w:cs="Times New Roman"/>
          <w:sz w:val="28"/>
          <w:szCs w:val="28"/>
        </w:rPr>
        <w:t xml:space="preserve"> br.</w:t>
      </w:r>
    </w:p>
    <w:p w:rsidR="002D2B00" w:rsidRPr="00A26468" w:rsidRDefault="002D2B00" w:rsidP="002D2B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68">
        <w:rPr>
          <w:rFonts w:ascii="Times New Roman" w:hAnsi="Times New Roman" w:cs="Times New Roman"/>
          <w:b/>
          <w:sz w:val="28"/>
          <w:szCs w:val="28"/>
        </w:rPr>
        <w:t xml:space="preserve">Wybory – </w:t>
      </w:r>
      <w:r w:rsidR="00BF120C" w:rsidRPr="00A26468">
        <w:rPr>
          <w:rFonts w:ascii="Times New Roman" w:hAnsi="Times New Roman" w:cs="Times New Roman"/>
          <w:b/>
          <w:sz w:val="28"/>
          <w:szCs w:val="28"/>
        </w:rPr>
        <w:t>14 grudnia 2023</w:t>
      </w:r>
      <w:r w:rsidRPr="00A26468">
        <w:rPr>
          <w:rFonts w:ascii="Times New Roman" w:hAnsi="Times New Roman" w:cs="Times New Roman"/>
          <w:b/>
          <w:sz w:val="28"/>
          <w:szCs w:val="28"/>
        </w:rPr>
        <w:t xml:space="preserve"> r. w godz. od 9:00 do 13:00.</w:t>
      </w:r>
      <w:bookmarkStart w:id="0" w:name="_GoBack"/>
      <w:bookmarkEnd w:id="0"/>
    </w:p>
    <w:p w:rsidR="00615C59" w:rsidRPr="00A26468" w:rsidRDefault="00615C59" w:rsidP="00615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59" w:rsidRPr="00615C59" w:rsidRDefault="00615C59" w:rsidP="00615C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C59">
        <w:rPr>
          <w:rFonts w:ascii="Times New Roman" w:hAnsi="Times New Roman" w:cs="Times New Roman"/>
          <w:sz w:val="24"/>
          <w:szCs w:val="24"/>
          <w:u w:val="single"/>
        </w:rPr>
        <w:t>Na tere</w:t>
      </w:r>
      <w:r w:rsidR="00BF120C">
        <w:rPr>
          <w:rFonts w:ascii="Times New Roman" w:hAnsi="Times New Roman" w:cs="Times New Roman"/>
          <w:sz w:val="24"/>
          <w:szCs w:val="24"/>
          <w:u w:val="single"/>
        </w:rPr>
        <w:t xml:space="preserve">nie miasta Świdwin wybiera się 24 radnych w siedmiu </w:t>
      </w:r>
      <w:r w:rsidRPr="00615C59">
        <w:rPr>
          <w:rFonts w:ascii="Times New Roman" w:hAnsi="Times New Roman" w:cs="Times New Roman"/>
          <w:sz w:val="24"/>
          <w:szCs w:val="24"/>
          <w:u w:val="single"/>
        </w:rPr>
        <w:t>okręgach wyborczych</w:t>
      </w:r>
      <w:r w:rsidRPr="0061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D2B00" w:rsidRDefault="002D2B00" w:rsidP="002D2B00">
      <w:pPr>
        <w:pStyle w:val="Akapitzlist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68">
        <w:rPr>
          <w:rFonts w:ascii="Times New Roman" w:hAnsi="Times New Roman" w:cs="Times New Roman"/>
          <w:b/>
          <w:sz w:val="24"/>
          <w:szCs w:val="24"/>
        </w:rPr>
        <w:tab/>
      </w:r>
      <w:r w:rsidRPr="00A26468">
        <w:rPr>
          <w:rFonts w:ascii="Times New Roman" w:hAnsi="Times New Roman" w:cs="Times New Roman"/>
          <w:b/>
          <w:sz w:val="24"/>
          <w:szCs w:val="24"/>
        </w:rPr>
        <w:tab/>
      </w:r>
      <w:r w:rsidRPr="00A26468">
        <w:rPr>
          <w:rFonts w:ascii="Times New Roman" w:hAnsi="Times New Roman" w:cs="Times New Roman"/>
          <w:b/>
          <w:sz w:val="24"/>
          <w:szCs w:val="24"/>
        </w:rPr>
        <w:tab/>
      </w:r>
      <w:r w:rsidRPr="00A26468">
        <w:rPr>
          <w:rFonts w:ascii="Times New Roman" w:hAnsi="Times New Roman" w:cs="Times New Roman"/>
          <w:b/>
          <w:sz w:val="24"/>
          <w:szCs w:val="24"/>
        </w:rPr>
        <w:tab/>
      </w:r>
      <w:r w:rsidRPr="00A264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Przewodnicząca Miejskiej Komisji Wyborczej</w:t>
      </w:r>
    </w:p>
    <w:p w:rsid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468" w:rsidRPr="00A26468" w:rsidRDefault="00A26468" w:rsidP="002D2B0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Justyna Kondracka </w:t>
      </w:r>
    </w:p>
    <w:sectPr w:rsidR="00A26468" w:rsidRPr="00A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DF"/>
    <w:multiLevelType w:val="hybridMultilevel"/>
    <w:tmpl w:val="0BF659B4"/>
    <w:lvl w:ilvl="0" w:tplc="AADA1F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9"/>
    <w:rsid w:val="001168BB"/>
    <w:rsid w:val="002D2B00"/>
    <w:rsid w:val="002E1DBB"/>
    <w:rsid w:val="005176A9"/>
    <w:rsid w:val="00561853"/>
    <w:rsid w:val="00615C59"/>
    <w:rsid w:val="00A26468"/>
    <w:rsid w:val="00BF120C"/>
    <w:rsid w:val="00C2430B"/>
    <w:rsid w:val="00E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Tyszczuk</dc:creator>
  <cp:lastModifiedBy>Marzena Tyszczuk</cp:lastModifiedBy>
  <cp:revision>2</cp:revision>
  <cp:lastPrinted>2023-11-17T09:20:00Z</cp:lastPrinted>
  <dcterms:created xsi:type="dcterms:W3CDTF">2023-11-17T11:32:00Z</dcterms:created>
  <dcterms:modified xsi:type="dcterms:W3CDTF">2023-11-17T11:32:00Z</dcterms:modified>
</cp:coreProperties>
</file>