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57" w:rsidRPr="007D791F" w:rsidRDefault="00071057" w:rsidP="00071057">
      <w:pPr>
        <w:pStyle w:val="Nagwek1"/>
        <w:pBdr>
          <w:top w:val="single" w:sz="4" w:space="0" w:color="auto"/>
          <w:bottom w:val="single" w:sz="4" w:space="1" w:color="auto"/>
        </w:pBdr>
        <w:shd w:val="clear" w:color="auto" w:fill="F3F3F3"/>
        <w:tabs>
          <w:tab w:val="left" w:pos="4080"/>
        </w:tabs>
        <w:ind w:left="284" w:hanging="284"/>
        <w:jc w:val="both"/>
        <w:rPr>
          <w:rFonts w:ascii="Tahoma" w:hAnsi="Tahoma"/>
          <w:bCs/>
          <w:sz w:val="20"/>
          <w:u w:val="none"/>
        </w:rPr>
      </w:pPr>
      <w:r w:rsidRPr="007D791F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4</w:t>
      </w:r>
      <w:r w:rsidRPr="007D791F">
        <w:rPr>
          <w:rFonts w:ascii="Tahoma" w:hAnsi="Tahoma"/>
          <w:bCs/>
          <w:sz w:val="20"/>
          <w:u w:val="none"/>
        </w:rPr>
        <w:tab/>
      </w:r>
    </w:p>
    <w:p w:rsidR="00071057" w:rsidRPr="004A0B27" w:rsidRDefault="00071057" w:rsidP="00071057">
      <w:pPr>
        <w:jc w:val="center"/>
        <w:rPr>
          <w:rFonts w:ascii="Tahoma" w:hAnsi="Tahoma" w:cs="Tahoma"/>
          <w:b/>
        </w:rPr>
      </w:pPr>
      <w:r w:rsidRPr="004A0B27">
        <w:rPr>
          <w:rFonts w:ascii="Tahoma" w:hAnsi="Tahoma" w:cs="Tahoma"/>
          <w:b/>
        </w:rPr>
        <w:t xml:space="preserve">ISTOTNE POSTANOWIENIA UMOWY </w:t>
      </w:r>
    </w:p>
    <w:p w:rsidR="00071057" w:rsidRPr="007D791F" w:rsidRDefault="00071057" w:rsidP="00071057">
      <w:pPr>
        <w:jc w:val="both"/>
        <w:rPr>
          <w:rFonts w:ascii="Tahoma" w:hAnsi="Tahoma" w:cs="Tahoma"/>
        </w:rPr>
      </w:pPr>
      <w:r w:rsidRPr="004A0B27">
        <w:rPr>
          <w:rFonts w:ascii="Tahoma" w:hAnsi="Tahoma" w:cs="Tahoma"/>
        </w:rPr>
        <w:t>Zawarta w dniu ......................... w …………….. pomiędzy ……………….….…… reprezentowanym</w:t>
      </w:r>
      <w:r w:rsidRPr="007D791F">
        <w:rPr>
          <w:rFonts w:ascii="Tahoma" w:hAnsi="Tahoma" w:cs="Tahoma"/>
        </w:rPr>
        <w:t xml:space="preserve"> przez:</w:t>
      </w:r>
    </w:p>
    <w:p w:rsidR="00071057" w:rsidRPr="007D791F" w:rsidRDefault="00071057" w:rsidP="00071057">
      <w:pPr>
        <w:numPr>
          <w:ilvl w:val="0"/>
          <w:numId w:val="2"/>
        </w:numPr>
        <w:tabs>
          <w:tab w:val="clear" w:pos="1429"/>
          <w:tab w:val="num" w:pos="993"/>
        </w:tabs>
        <w:ind w:left="992" w:hanging="357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......................................................................................................................</w:t>
      </w:r>
    </w:p>
    <w:p w:rsidR="00071057" w:rsidRPr="007D791F" w:rsidRDefault="00071057" w:rsidP="00071057">
      <w:pPr>
        <w:numPr>
          <w:ilvl w:val="0"/>
          <w:numId w:val="2"/>
        </w:numPr>
        <w:tabs>
          <w:tab w:val="clear" w:pos="1429"/>
          <w:tab w:val="num" w:pos="993"/>
        </w:tabs>
        <w:ind w:left="992" w:hanging="357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......................................................................................................................</w:t>
      </w:r>
    </w:p>
    <w:p w:rsidR="00071057" w:rsidRPr="007D791F" w:rsidRDefault="00071057" w:rsidP="00071057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zwanym dalej Zamawiającym</w:t>
      </w:r>
    </w:p>
    <w:p w:rsidR="00071057" w:rsidRPr="007D791F" w:rsidRDefault="00071057" w:rsidP="00071057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t>a</w:t>
      </w:r>
    </w:p>
    <w:p w:rsidR="00071057" w:rsidRPr="007D791F" w:rsidRDefault="00071057" w:rsidP="00071057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......................................................................................................................................................</w:t>
      </w:r>
    </w:p>
    <w:p w:rsidR="00071057" w:rsidRPr="007D791F" w:rsidRDefault="00071057" w:rsidP="00071057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z siedzibą w .................................................................., reprezentowanym przez:</w:t>
      </w:r>
    </w:p>
    <w:p w:rsidR="00071057" w:rsidRPr="007D791F" w:rsidRDefault="00071057" w:rsidP="00071057">
      <w:pPr>
        <w:numPr>
          <w:ilvl w:val="0"/>
          <w:numId w:val="3"/>
        </w:numPr>
        <w:tabs>
          <w:tab w:val="clear" w:pos="1429"/>
          <w:tab w:val="num" w:pos="993"/>
        </w:tabs>
        <w:ind w:left="992" w:hanging="357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........................................................................................................................</w:t>
      </w:r>
    </w:p>
    <w:p w:rsidR="00071057" w:rsidRPr="007D791F" w:rsidRDefault="00071057" w:rsidP="00071057">
      <w:pPr>
        <w:numPr>
          <w:ilvl w:val="0"/>
          <w:numId w:val="3"/>
        </w:numPr>
        <w:tabs>
          <w:tab w:val="clear" w:pos="1429"/>
          <w:tab w:val="num" w:pos="993"/>
        </w:tabs>
        <w:ind w:left="992" w:hanging="357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........................................................................................................................</w:t>
      </w:r>
    </w:p>
    <w:p w:rsidR="00071057" w:rsidRPr="007D791F" w:rsidRDefault="00071057" w:rsidP="00071057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zwanym dalej Wykonawcą.</w:t>
      </w:r>
    </w:p>
    <w:p w:rsidR="00071057" w:rsidRPr="007D791F" w:rsidRDefault="00071057" w:rsidP="00071057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W rezultacie dokonania przez Zamawiającego wyboru oferty Wykonawcy, zgodnie z wymogami ustawy Prawo zamówień publicznych  z dnia 29 stycznia 2004 r. (Dz. U</w:t>
      </w:r>
      <w:r w:rsidRPr="00F735D2">
        <w:rPr>
          <w:rFonts w:ascii="Tahoma" w:hAnsi="Tahoma" w:cs="Tahoma"/>
        </w:rPr>
        <w:t xml:space="preserve">. z 2015 r. poz. 2164 z </w:t>
      </w:r>
      <w:proofErr w:type="spellStart"/>
      <w:r w:rsidRPr="00F735D2">
        <w:rPr>
          <w:rFonts w:ascii="Tahoma" w:hAnsi="Tahoma" w:cs="Tahoma"/>
        </w:rPr>
        <w:t>późn</w:t>
      </w:r>
      <w:proofErr w:type="spellEnd"/>
      <w:r w:rsidRPr="00F735D2">
        <w:rPr>
          <w:rFonts w:ascii="Tahoma" w:hAnsi="Tahoma" w:cs="Tahoma"/>
        </w:rPr>
        <w:t xml:space="preserve">. zm.), zwanej </w:t>
      </w:r>
      <w:r w:rsidRPr="00F735D2">
        <w:rPr>
          <w:rFonts w:ascii="Tahoma" w:hAnsi="Tahoma" w:cs="Tahoma"/>
          <w:bCs/>
        </w:rPr>
        <w:t>dalej</w:t>
      </w:r>
      <w:r w:rsidRPr="00D861DB">
        <w:rPr>
          <w:rFonts w:ascii="Tahoma" w:hAnsi="Tahoma" w:cs="Tahoma"/>
          <w:bCs/>
        </w:rPr>
        <w:t xml:space="preserve"> Ustawą PZP, </w:t>
      </w:r>
      <w:r w:rsidRPr="00D861DB">
        <w:rPr>
          <w:rFonts w:ascii="Tahoma" w:hAnsi="Tahoma" w:cs="Tahoma"/>
        </w:rPr>
        <w:t xml:space="preserve">w trybie przetargu nieograniczonego, przy udziale Maximus Broker sp. z o.o. - pełnomocnika </w:t>
      </w:r>
      <w:r w:rsidRPr="007D791F">
        <w:rPr>
          <w:rFonts w:ascii="Tahoma" w:hAnsi="Tahoma" w:cs="Tahoma"/>
        </w:rPr>
        <w:t>Zamawiającego działającego na podstawie pełnomocnictwa, została zawarta umowa o następującej treści:</w:t>
      </w:r>
    </w:p>
    <w:p w:rsidR="00071057" w:rsidRPr="007D791F" w:rsidRDefault="00071057" w:rsidP="00071057">
      <w:pPr>
        <w:jc w:val="center"/>
        <w:rPr>
          <w:rFonts w:ascii="Tahoma" w:hAnsi="Tahoma" w:cs="Tahoma"/>
        </w:rPr>
      </w:pPr>
    </w:p>
    <w:p w:rsidR="00071057" w:rsidRPr="007D791F" w:rsidRDefault="00071057" w:rsidP="00071057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sym w:font="Times New Roman" w:char="00A7"/>
      </w:r>
      <w:r w:rsidRPr="007D791F">
        <w:rPr>
          <w:rFonts w:ascii="Tahoma" w:hAnsi="Tahoma" w:cs="Tahoma"/>
        </w:rPr>
        <w:t xml:space="preserve"> 1</w:t>
      </w:r>
    </w:p>
    <w:p w:rsidR="00071057" w:rsidRPr="00521F7B" w:rsidRDefault="00071057" w:rsidP="00071057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Wykonawca </w:t>
      </w:r>
      <w:r w:rsidRPr="004A0B27">
        <w:rPr>
          <w:rFonts w:ascii="Tahoma" w:hAnsi="Tahoma" w:cs="Tahoma"/>
        </w:rPr>
        <w:t xml:space="preserve">przyjmuje do ubezpieczenia mienie i odpowiedzialność Zamawiającego określone w Specyfikacji Istotnych Warunków Zamówienia, zgodnie z warunkami oferty z dnia…………………. złożonej w postępowaniu o udzielnie zamówienia na UBEZPIECZENIE MIENIA I ODPOWIEDZIALNOŚCI ZAMAWIAJĄCEGO, w ramach </w:t>
      </w:r>
      <w:r w:rsidRPr="00521F7B">
        <w:rPr>
          <w:rFonts w:ascii="Tahoma" w:hAnsi="Tahoma" w:cs="Tahoma"/>
        </w:rPr>
        <w:t xml:space="preserve">następujących ubezpieczeń: </w:t>
      </w:r>
    </w:p>
    <w:p w:rsidR="00071057" w:rsidRPr="00521F7B" w:rsidRDefault="00071057" w:rsidP="00071057">
      <w:pPr>
        <w:numPr>
          <w:ilvl w:val="0"/>
          <w:numId w:val="6"/>
        </w:numPr>
        <w:tabs>
          <w:tab w:val="clear" w:pos="2136"/>
        </w:tabs>
        <w:ind w:left="426"/>
        <w:jc w:val="both"/>
        <w:rPr>
          <w:rFonts w:ascii="Tahoma" w:hAnsi="Tahoma" w:cs="Tahoma"/>
        </w:rPr>
      </w:pPr>
      <w:r w:rsidRPr="00521F7B">
        <w:rPr>
          <w:rFonts w:ascii="Tahoma" w:hAnsi="Tahoma" w:cs="Tahoma"/>
        </w:rPr>
        <w:t xml:space="preserve">mienia od wszystkich </w:t>
      </w:r>
      <w:proofErr w:type="spellStart"/>
      <w:r w:rsidRPr="00521F7B">
        <w:rPr>
          <w:rFonts w:ascii="Tahoma" w:hAnsi="Tahoma" w:cs="Tahoma"/>
        </w:rPr>
        <w:t>ryzyk</w:t>
      </w:r>
      <w:proofErr w:type="spellEnd"/>
      <w:r w:rsidRPr="00521F7B">
        <w:rPr>
          <w:rFonts w:ascii="Tahoma" w:hAnsi="Tahoma" w:cs="Tahoma"/>
        </w:rPr>
        <w:t xml:space="preserve">, </w:t>
      </w:r>
    </w:p>
    <w:p w:rsidR="00071057" w:rsidRPr="00521F7B" w:rsidRDefault="00071057" w:rsidP="00071057">
      <w:pPr>
        <w:numPr>
          <w:ilvl w:val="0"/>
          <w:numId w:val="6"/>
        </w:numPr>
        <w:tabs>
          <w:tab w:val="clear" w:pos="2136"/>
        </w:tabs>
        <w:ind w:left="426"/>
        <w:jc w:val="both"/>
        <w:rPr>
          <w:rFonts w:ascii="Tahoma" w:hAnsi="Tahoma" w:cs="Tahoma"/>
        </w:rPr>
      </w:pPr>
      <w:r w:rsidRPr="00521F7B">
        <w:rPr>
          <w:rFonts w:ascii="Tahoma" w:hAnsi="Tahoma" w:cs="Tahoma"/>
        </w:rPr>
        <w:t xml:space="preserve">sprzętu elektronicznego od wszystkich </w:t>
      </w:r>
      <w:proofErr w:type="spellStart"/>
      <w:r w:rsidRPr="00521F7B">
        <w:rPr>
          <w:rFonts w:ascii="Tahoma" w:hAnsi="Tahoma" w:cs="Tahoma"/>
        </w:rPr>
        <w:t>ryzyk</w:t>
      </w:r>
      <w:proofErr w:type="spellEnd"/>
      <w:r w:rsidRPr="00521F7B">
        <w:rPr>
          <w:rFonts w:ascii="Tahoma" w:hAnsi="Tahoma" w:cs="Tahoma"/>
        </w:rPr>
        <w:t xml:space="preserve">, </w:t>
      </w:r>
    </w:p>
    <w:p w:rsidR="00071057" w:rsidRPr="00521F7B" w:rsidRDefault="00071057" w:rsidP="00071057">
      <w:pPr>
        <w:numPr>
          <w:ilvl w:val="0"/>
          <w:numId w:val="6"/>
        </w:numPr>
        <w:tabs>
          <w:tab w:val="clear" w:pos="2136"/>
        </w:tabs>
        <w:ind w:left="426"/>
        <w:jc w:val="both"/>
        <w:rPr>
          <w:rFonts w:ascii="Tahoma" w:hAnsi="Tahoma" w:cs="Tahoma"/>
        </w:rPr>
      </w:pPr>
      <w:r w:rsidRPr="00521F7B">
        <w:rPr>
          <w:rFonts w:ascii="Tahoma" w:hAnsi="Tahoma" w:cs="Tahoma"/>
        </w:rPr>
        <w:t xml:space="preserve">odpowiedzialności cywilnej, </w:t>
      </w:r>
    </w:p>
    <w:p w:rsidR="00071057" w:rsidRPr="00521F7B" w:rsidRDefault="00071057" w:rsidP="00071057">
      <w:pPr>
        <w:numPr>
          <w:ilvl w:val="0"/>
          <w:numId w:val="6"/>
        </w:numPr>
        <w:tabs>
          <w:tab w:val="clear" w:pos="2136"/>
        </w:tabs>
        <w:ind w:left="426"/>
        <w:jc w:val="both"/>
        <w:rPr>
          <w:rFonts w:ascii="Tahoma" w:hAnsi="Tahoma" w:cs="Tahoma"/>
        </w:rPr>
      </w:pPr>
      <w:r w:rsidRPr="00521F7B">
        <w:rPr>
          <w:rFonts w:ascii="Tahoma" w:hAnsi="Tahoma" w:cs="Tahoma"/>
        </w:rPr>
        <w:t xml:space="preserve">następstw nieszczęśliwych wypadków, </w:t>
      </w:r>
    </w:p>
    <w:p w:rsidR="00071057" w:rsidRPr="00521F7B" w:rsidRDefault="00071057" w:rsidP="00071057">
      <w:pPr>
        <w:numPr>
          <w:ilvl w:val="0"/>
          <w:numId w:val="6"/>
        </w:numPr>
        <w:tabs>
          <w:tab w:val="clear" w:pos="2136"/>
        </w:tabs>
        <w:ind w:left="426"/>
        <w:jc w:val="both"/>
        <w:rPr>
          <w:rFonts w:ascii="Tahoma" w:hAnsi="Tahoma" w:cs="Tahoma"/>
        </w:rPr>
      </w:pPr>
      <w:r w:rsidRPr="00521F7B">
        <w:rPr>
          <w:rFonts w:ascii="Tahoma" w:hAnsi="Tahoma" w:cs="Tahoma"/>
        </w:rPr>
        <w:t xml:space="preserve">maszyn od uszkodzeń od wszystkich </w:t>
      </w:r>
      <w:proofErr w:type="spellStart"/>
      <w:r w:rsidRPr="00521F7B">
        <w:rPr>
          <w:rFonts w:ascii="Tahoma" w:hAnsi="Tahoma" w:cs="Tahoma"/>
        </w:rPr>
        <w:t>ryzyk</w:t>
      </w:r>
      <w:proofErr w:type="spellEnd"/>
      <w:r w:rsidRPr="00521F7B">
        <w:rPr>
          <w:rFonts w:ascii="Tahoma" w:hAnsi="Tahoma" w:cs="Tahoma"/>
        </w:rPr>
        <w:t>,</w:t>
      </w:r>
    </w:p>
    <w:p w:rsidR="00071057" w:rsidRDefault="00071057" w:rsidP="00071057">
      <w:pPr>
        <w:numPr>
          <w:ilvl w:val="0"/>
          <w:numId w:val="6"/>
        </w:numPr>
        <w:tabs>
          <w:tab w:val="clear" w:pos="2136"/>
        </w:tabs>
        <w:ind w:left="426"/>
        <w:jc w:val="both"/>
        <w:rPr>
          <w:rFonts w:ascii="Tahoma" w:hAnsi="Tahoma" w:cs="Tahoma"/>
        </w:rPr>
      </w:pPr>
      <w:r w:rsidRPr="00521F7B">
        <w:rPr>
          <w:rFonts w:ascii="Tahoma" w:hAnsi="Tahoma" w:cs="Tahoma"/>
        </w:rPr>
        <w:t>komunikacyjnych (OC p.p.m., NNW</w:t>
      </w:r>
      <w:r>
        <w:rPr>
          <w:rFonts w:ascii="Tahoma" w:hAnsi="Tahoma" w:cs="Tahoma"/>
        </w:rPr>
        <w:t>)</w:t>
      </w:r>
    </w:p>
    <w:p w:rsidR="00071057" w:rsidRPr="00521F7B" w:rsidRDefault="00071057" w:rsidP="00071057">
      <w:pPr>
        <w:numPr>
          <w:ilvl w:val="0"/>
          <w:numId w:val="6"/>
        </w:numPr>
        <w:tabs>
          <w:tab w:val="clear" w:pos="2136"/>
        </w:tabs>
        <w:ind w:left="426"/>
        <w:jc w:val="both"/>
        <w:rPr>
          <w:rFonts w:ascii="Tahoma" w:hAnsi="Tahoma" w:cs="Tahoma"/>
        </w:rPr>
      </w:pPr>
    </w:p>
    <w:p w:rsidR="00071057" w:rsidRPr="007D791F" w:rsidRDefault="00071057" w:rsidP="00071057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sym w:font="Times New Roman" w:char="00A7"/>
      </w:r>
      <w:r w:rsidRPr="007D791F">
        <w:rPr>
          <w:rFonts w:ascii="Tahoma" w:hAnsi="Tahoma" w:cs="Tahoma"/>
        </w:rPr>
        <w:t xml:space="preserve"> 2</w:t>
      </w:r>
    </w:p>
    <w:p w:rsidR="00071057" w:rsidRPr="007D791F" w:rsidRDefault="00071057" w:rsidP="00071057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7D791F">
        <w:rPr>
          <w:rFonts w:ascii="Tahoma" w:hAnsi="Tahoma" w:cs="Tahoma"/>
          <w:b w:val="0"/>
          <w:sz w:val="20"/>
          <w:u w:val="none"/>
        </w:rPr>
        <w:t>Wykonawca udziela Zamawiającemu ochrony ubezpieczeniowej na okres wskazany w SIWZ to jest …………………………………………</w:t>
      </w:r>
    </w:p>
    <w:p w:rsidR="00071057" w:rsidRDefault="00071057" w:rsidP="00071057">
      <w:pPr>
        <w:jc w:val="center"/>
        <w:rPr>
          <w:rFonts w:ascii="Tahoma" w:hAnsi="Tahoma" w:cs="Tahoma"/>
        </w:rPr>
      </w:pPr>
    </w:p>
    <w:p w:rsidR="00071057" w:rsidRPr="007D791F" w:rsidRDefault="00071057" w:rsidP="00071057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sym w:font="Times New Roman" w:char="00A7"/>
      </w:r>
      <w:r w:rsidRPr="007D791F">
        <w:rPr>
          <w:rFonts w:ascii="Tahoma" w:hAnsi="Tahoma" w:cs="Tahoma"/>
        </w:rPr>
        <w:t xml:space="preserve"> 3</w:t>
      </w:r>
    </w:p>
    <w:p w:rsidR="00071057" w:rsidRPr="007D791F" w:rsidRDefault="00071057" w:rsidP="00071057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Zawarcie umowy ubezpieczenia Wykonawca potwierdza poprzez wystawienie stosownych polis ubezpieczeniowych zgodnych z ofertą złożoną Zamawiającemu.</w:t>
      </w:r>
    </w:p>
    <w:p w:rsidR="00071057" w:rsidRPr="007D791F" w:rsidRDefault="00071057" w:rsidP="00071057">
      <w:pPr>
        <w:jc w:val="center"/>
        <w:rPr>
          <w:rFonts w:ascii="Tahoma" w:hAnsi="Tahoma" w:cs="Tahoma"/>
        </w:rPr>
      </w:pPr>
    </w:p>
    <w:p w:rsidR="00071057" w:rsidRPr="007D791F" w:rsidRDefault="00071057" w:rsidP="00071057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t>§ 4</w:t>
      </w:r>
    </w:p>
    <w:p w:rsidR="00071057" w:rsidRPr="00CC0F3B" w:rsidRDefault="00071057" w:rsidP="00071057">
      <w:pPr>
        <w:numPr>
          <w:ilvl w:val="0"/>
          <w:numId w:val="5"/>
        </w:numPr>
        <w:tabs>
          <w:tab w:val="clear" w:pos="720"/>
          <w:tab w:val="num" w:pos="142"/>
        </w:tabs>
        <w:ind w:left="284" w:hanging="284"/>
        <w:jc w:val="both"/>
        <w:rPr>
          <w:rFonts w:ascii="Tahoma" w:hAnsi="Tahoma" w:cs="Tahoma"/>
          <w:color w:val="FF0000"/>
        </w:rPr>
      </w:pPr>
      <w:r w:rsidRPr="007D791F">
        <w:rPr>
          <w:rFonts w:ascii="Tahoma" w:hAnsi="Tahoma" w:cs="Tahoma"/>
        </w:rPr>
        <w:t xml:space="preserve">Wykonawca zobowiązany jest do wystawienia polis ubezpieczenia nie później niż w terminie do 14 dni od początku okresu ubezpieczenia, określonego w Specyfikacji istotnych warunków zamówienia – dotyczy </w:t>
      </w:r>
      <w:r w:rsidRPr="00521F7B">
        <w:rPr>
          <w:rFonts w:ascii="Tahoma" w:hAnsi="Tahoma" w:cs="Tahoma"/>
        </w:rPr>
        <w:t xml:space="preserve">ubezpieczeń: mienia od wszystkich </w:t>
      </w:r>
      <w:proofErr w:type="spellStart"/>
      <w:r w:rsidRPr="00521F7B">
        <w:rPr>
          <w:rFonts w:ascii="Tahoma" w:hAnsi="Tahoma" w:cs="Tahoma"/>
        </w:rPr>
        <w:t>ryzyk</w:t>
      </w:r>
      <w:proofErr w:type="spellEnd"/>
      <w:r w:rsidRPr="00521F7B">
        <w:rPr>
          <w:rFonts w:ascii="Tahoma" w:hAnsi="Tahoma" w:cs="Tahoma"/>
        </w:rPr>
        <w:t xml:space="preserve">, sprzętu elektronicznego od wszystkich </w:t>
      </w:r>
      <w:proofErr w:type="spellStart"/>
      <w:r w:rsidRPr="00521F7B">
        <w:rPr>
          <w:rFonts w:ascii="Tahoma" w:hAnsi="Tahoma" w:cs="Tahoma"/>
        </w:rPr>
        <w:t>ryzyk</w:t>
      </w:r>
      <w:proofErr w:type="spellEnd"/>
      <w:r w:rsidRPr="00521F7B">
        <w:rPr>
          <w:rFonts w:ascii="Tahoma" w:hAnsi="Tahoma" w:cs="Tahoma"/>
        </w:rPr>
        <w:t xml:space="preserve">, odpowiedzialności cywilnej, maszyn od uszkodzeń od wszystkich </w:t>
      </w:r>
      <w:proofErr w:type="spellStart"/>
      <w:r w:rsidRPr="00521F7B">
        <w:rPr>
          <w:rFonts w:ascii="Tahoma" w:hAnsi="Tahoma" w:cs="Tahoma"/>
        </w:rPr>
        <w:t>ryzyk</w:t>
      </w:r>
      <w:proofErr w:type="spellEnd"/>
      <w:r w:rsidRPr="00521F7B">
        <w:rPr>
          <w:rFonts w:ascii="Tahoma" w:hAnsi="Tahoma" w:cs="Tahoma"/>
        </w:rPr>
        <w:t>, następstw nieszczęśliwych wypadków.</w:t>
      </w:r>
    </w:p>
    <w:p w:rsidR="00071057" w:rsidRPr="007D791F" w:rsidRDefault="00071057" w:rsidP="00071057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Do czasu wystawienia polis ubezpieczeniowych, Wykonawca potwierdza fakt udzielania ochrony poprzez wystawienie dokumentu tymczasowego – noty pokrycia ubezpieczeniowego</w:t>
      </w:r>
    </w:p>
    <w:p w:rsidR="00071057" w:rsidRPr="00521F7B" w:rsidRDefault="00071057" w:rsidP="00071057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</w:rPr>
      </w:pPr>
      <w:r w:rsidRPr="00521F7B">
        <w:rPr>
          <w:rFonts w:ascii="Tahoma" w:hAnsi="Tahoma" w:cs="Tahoma"/>
        </w:rPr>
        <w:t>Polisy ubezpieczeń komunikacyjnych (OC, NNW,) wystawione winny być nie później niż 7 dni przed początkiem okresu ubezpieczenia, przy czym wszystkie polisy ubezpieczeń komunikacyjnych, których okres ubezpieczenia rozpoczyna się w okresie obowiązywania polis majątkowych wymieniowych w punkcie 1, winny być wystawione nie później niż w ciągu 30 dni od początku okresu ubezpieczenia dla ubezpieczeń majątkowych.</w:t>
      </w:r>
    </w:p>
    <w:p w:rsidR="00071057" w:rsidRDefault="00071057" w:rsidP="00071057">
      <w:pPr>
        <w:jc w:val="center"/>
        <w:rPr>
          <w:rFonts w:ascii="Tahoma" w:hAnsi="Tahoma" w:cs="Tahoma"/>
        </w:rPr>
      </w:pPr>
    </w:p>
    <w:p w:rsidR="00071057" w:rsidRPr="007D791F" w:rsidRDefault="00071057" w:rsidP="00071057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t>§ 5</w:t>
      </w:r>
    </w:p>
    <w:p w:rsidR="00071057" w:rsidRPr="007D791F" w:rsidRDefault="00071057" w:rsidP="00071057">
      <w:pPr>
        <w:numPr>
          <w:ilvl w:val="0"/>
          <w:numId w:val="8"/>
        </w:numPr>
        <w:suppressAutoHyphens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Wykonawca zobowiązuje się do prowadzenia wszelkich kontaktów z Zamawiającym związanych z likwidacją szkód wyłącznie za pośrednictwem przedstawiciela pełnomocnika Zamawiającego – </w:t>
      </w:r>
      <w:r w:rsidRPr="007D791F">
        <w:rPr>
          <w:rFonts w:ascii="Tahoma" w:hAnsi="Tahoma" w:cs="Tahoma"/>
        </w:rPr>
        <w:lastRenderedPageBreak/>
        <w:t>Maximus Broker Sp. z o.o. wskazanego każdorazowo przy zgłoszeniu szkody (nie dotyczy kontaktów związanych z oględzinami/wstępną likwidacją szkody powołanego przez Wykonawcę rzeczoznawcy), a w szczególności do:</w:t>
      </w:r>
    </w:p>
    <w:p w:rsidR="00071057" w:rsidRPr="007D791F" w:rsidRDefault="00071057" w:rsidP="00071057">
      <w:pPr>
        <w:numPr>
          <w:ilvl w:val="0"/>
          <w:numId w:val="7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informowania pełnomocnika Zamawiającego o przyjęciu i zarejestrowaniu szkody nie później niż w ciągu 3 dni roboczych od daty zgłoszenia, </w:t>
      </w:r>
    </w:p>
    <w:p w:rsidR="00071057" w:rsidRPr="007D791F" w:rsidRDefault="00071057" w:rsidP="00071057">
      <w:pPr>
        <w:numPr>
          <w:ilvl w:val="0"/>
          <w:numId w:val="7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informowania pełnomocnika Zamawiającego o wykazie dokumentów i/lub informacji niezbędnych do ustalenia odpowiedzialności i wysokości szkody nie później niż w ciągu 7 dni od daty zgłoszenia, </w:t>
      </w:r>
    </w:p>
    <w:p w:rsidR="00071057" w:rsidRPr="007D791F" w:rsidRDefault="00071057" w:rsidP="00071057">
      <w:pPr>
        <w:numPr>
          <w:ilvl w:val="0"/>
          <w:numId w:val="7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udzielanie odpowiedzi w ciągu 3 dni roboczych na pytania dotyczące likwidacji szkód Zamawiającego wysyłane przez pełnomocnika Zamawiającego,</w:t>
      </w:r>
    </w:p>
    <w:p w:rsidR="00071057" w:rsidRPr="007D791F" w:rsidRDefault="00071057" w:rsidP="00071057">
      <w:pPr>
        <w:numPr>
          <w:ilvl w:val="0"/>
          <w:numId w:val="7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informowania pełnomocnika Zamawiającego o etapie likwidacji szkody nie później niż w ciągu 30 dni od daty zgłoszenia, a w przypadku gdy postępowanie nie może być zakończone w ciągu 30 dni – podanie przyczyny, wskazanie brakujących dokumentów, informacji i wyjaśnień,</w:t>
      </w:r>
    </w:p>
    <w:p w:rsidR="00071057" w:rsidRPr="007D791F" w:rsidRDefault="00071057" w:rsidP="00071057">
      <w:pPr>
        <w:numPr>
          <w:ilvl w:val="0"/>
          <w:numId w:val="7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pisemnego informowania Zamawiającego do wiadomości pełnomocnika Zamawiającego o decyzji kończącej postępowanie. </w:t>
      </w:r>
    </w:p>
    <w:p w:rsidR="00071057" w:rsidRPr="007D791F" w:rsidRDefault="00071057" w:rsidP="00071057">
      <w:pPr>
        <w:numPr>
          <w:ilvl w:val="0"/>
          <w:numId w:val="8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Po przyjęciu zgłoszenia szkody Wykonawca zobowiązuje się w terminie nie później niż 3 dni roboczych od zgłoszenia szkody do uzgodnienia z Zamawiającym dogodnego dla obu stron terminu oględzin/wstępnej likwidacji. Termin oględzin/wstępnej likwidacji szkody powinien nastąpić nie później niż w ciągu 7 dni roboczych od daty zgłoszenia szkody lub w innym  terminie uzgodnionym z Zamawiającym. Wykonawca zobowiązuje się każdorazowo informować pisemnie (mailowo) pełnomocnika Zamawiającego o terminie oględzin/wstępnej likwidacji. W przypadku gdy oględziny/wstępna likwidacja szkody nie odbędą się w terminie 7 dni roboczych od daty zgłoszenia lub w terminie umówionym z Zamawiającym, może on przystąpić do usuwania następstw szkody. W takich przypadkach wysokość szkody będzie ustalona na podstawie protokołu sporządzonego przez Zamawiającego oraz następujących dokumentów:</w:t>
      </w:r>
    </w:p>
    <w:p w:rsidR="00071057" w:rsidRPr="007D791F" w:rsidRDefault="00071057" w:rsidP="00071057">
      <w:pPr>
        <w:ind w:left="284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- dokument potwierdzający prawo własności, np. kopia faktury zakupu lub kopia wyciągu </w:t>
      </w:r>
      <w:r w:rsidRPr="007D791F">
        <w:rPr>
          <w:rFonts w:ascii="Tahoma" w:hAnsi="Tahoma" w:cs="Tahoma"/>
        </w:rPr>
        <w:br/>
        <w:t>z ewidencji środków trwałych,</w:t>
      </w:r>
    </w:p>
    <w:p w:rsidR="00071057" w:rsidRPr="004A0B27" w:rsidRDefault="00071057" w:rsidP="00071057">
      <w:pPr>
        <w:ind w:left="284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- dokument </w:t>
      </w:r>
      <w:r w:rsidRPr="004A0B27">
        <w:rPr>
          <w:rFonts w:ascii="Tahoma" w:hAnsi="Tahoma" w:cs="Tahoma"/>
        </w:rPr>
        <w:t xml:space="preserve">potwierdzający wysokość szkody, np. kosztorys lub faktura </w:t>
      </w:r>
      <w:r w:rsidRPr="004A0B27">
        <w:rPr>
          <w:rFonts w:ascii="Tahoma" w:hAnsi="Tahoma" w:cs="Tahoma"/>
          <w:bCs/>
        </w:rPr>
        <w:t>wraz z dokumentacją fotograficzną ukazującą rozmiar szkody.</w:t>
      </w:r>
    </w:p>
    <w:p w:rsidR="00071057" w:rsidRPr="004A0B27" w:rsidRDefault="00071057" w:rsidP="00071057">
      <w:pPr>
        <w:numPr>
          <w:ilvl w:val="0"/>
          <w:numId w:val="8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4A0B27">
        <w:rPr>
          <w:rFonts w:ascii="Tahoma" w:hAnsi="Tahoma" w:cs="Tahoma"/>
        </w:rPr>
        <w:t>Wykonawca nie będzie uzależniał wypłaty odszkodowania za szkody w mieniu Zamawiającego powstałych w wyniku dewastacji, wandalizmu lub innego działania osób trzecich od efektów postępowania wyjaśniającego prowadzonego przez uprawnione podmioty, w tym Policję, Prokuraturę lub od prawomocnego wyroku sądu, chyba że wynik tego postępowania będzie miał wpływ na uznanie odpowiedzialności Wykonawcy za daną szkodę.</w:t>
      </w:r>
    </w:p>
    <w:p w:rsidR="00071057" w:rsidRPr="007D791F" w:rsidRDefault="00071057" w:rsidP="00071057">
      <w:pPr>
        <w:numPr>
          <w:ilvl w:val="0"/>
          <w:numId w:val="8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W przypadku uznania odpowiedzialności za szkodę w mieniu Zamawiającego, Wykonawca wypłaca odszkodowanie w terminie 30 dni od dnia zgłoszenia szkody, a w przypadku gdy wyjaśnienie w tym terminie okoliczności niezbędnych do ustalenia odpowiedzialności Wykonawcy okazało się niemożliwe, odszkodowanie wypłaca się w terminie 14 dni od dnia, w którym przy zachowaniu należytej staranności wyjaśnienie tych okoliczności okazało się możliwe, nie później jednak niż w terminie 60 dni od zgłoszenia szkody. Termin 60-dniowy na ostateczną wypłatę odszkodowania nie obowiązuje, jeżeli poszkodowany lub ubezpieczony nie dostarczył dokumentów, o które wystąpił Wykonawca, a które maja wpływ na ustalenie wysokości szkody lub odpowiedzialności za szkodę oraz gdy ustalenie odpowiedzialności Wykonawcy albo wysokość należnego odszkodowania zależy od toczącego się postępowania karnego lub cywilnego – dotyczy ubezpieczeń dobrowolnych.</w:t>
      </w:r>
    </w:p>
    <w:p w:rsidR="00071057" w:rsidRPr="007D791F" w:rsidRDefault="00071057" w:rsidP="00071057">
      <w:pPr>
        <w:numPr>
          <w:ilvl w:val="0"/>
          <w:numId w:val="8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W przypadku uznania odpowiedzialności za szkodę w mieniu Zamawiającego Wykonawca zobowiązuje się do wypłaty kwoty bezspornej odszkodowania na rzecz Zamawiającego w terminie 30 dni od zgłoszenia szkody, zgodnie z art. 817 k.c.</w:t>
      </w:r>
    </w:p>
    <w:p w:rsidR="00071057" w:rsidRPr="007D791F" w:rsidRDefault="00071057" w:rsidP="00071057">
      <w:pPr>
        <w:numPr>
          <w:ilvl w:val="0"/>
          <w:numId w:val="8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Wykonawca rozpatrzy odwołanie złożone przez Zamawiającego lub za pośrednictwem pełnomocnika Zamawiającego w ciągu 30 dni od otrzymania odwołania.</w:t>
      </w:r>
    </w:p>
    <w:p w:rsidR="00071057" w:rsidRPr="007D791F" w:rsidRDefault="00071057" w:rsidP="00071057">
      <w:pPr>
        <w:numPr>
          <w:ilvl w:val="0"/>
          <w:numId w:val="8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W przypadku kontaktów Wykonawcy z pełnomocnikiem Zamawiającego dopuszczalna jest forma kontaktowania za pośrednictwem poczty elektronicznej pod adresem: </w:t>
      </w:r>
      <w:hyperlink r:id="rId6" w:history="1">
        <w:r w:rsidRPr="007D791F">
          <w:rPr>
            <w:rStyle w:val="Hipercze"/>
            <w:rFonts w:ascii="Tahoma" w:hAnsi="Tahoma" w:cs="Tahoma"/>
          </w:rPr>
          <w:t>szkody@maximus-broker.pl</w:t>
        </w:r>
      </w:hyperlink>
      <w:r w:rsidRPr="007D791F">
        <w:rPr>
          <w:rFonts w:ascii="Tahoma" w:hAnsi="Tahoma" w:cs="Tahoma"/>
        </w:rPr>
        <w:t>.</w:t>
      </w:r>
    </w:p>
    <w:p w:rsidR="00071057" w:rsidRPr="007D791F" w:rsidRDefault="00071057" w:rsidP="00071057">
      <w:pPr>
        <w:numPr>
          <w:ilvl w:val="0"/>
          <w:numId w:val="8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Wykonawca oświadcza, iż do rozpatrzenia roszczeń wystarczające są kopie dokumentów przesyłane w formie elektronicznej e-mailem lub faksem (nie będzie wymagane przesyłanie oryginałów dokumentów). Niniejszy zapis nie dotyczy szkód osobowych, gdzie Wykonawca może wymagać od poszkodowanego oryginału dokumentów.</w:t>
      </w:r>
    </w:p>
    <w:p w:rsidR="00071057" w:rsidRPr="007D791F" w:rsidRDefault="00071057" w:rsidP="00071057">
      <w:pPr>
        <w:numPr>
          <w:ilvl w:val="0"/>
          <w:numId w:val="8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bookmarkStart w:id="0" w:name="OLE_LINK2"/>
      <w:bookmarkStart w:id="1" w:name="OLE_LINK3"/>
      <w:r w:rsidRPr="007D791F">
        <w:rPr>
          <w:rFonts w:ascii="Tahoma" w:hAnsi="Tahoma" w:cs="Tahoma"/>
        </w:rPr>
        <w:lastRenderedPageBreak/>
        <w:t>Wykonawca oświadcza, że wszelkie wypłaty dla Zamawiającego (jednostek organizacyjnych Zamawiającego) nie mogących dokonać rozliczenia podatku VAT, będą przyznawane w wartości brutto</w:t>
      </w:r>
      <w:bookmarkEnd w:id="0"/>
      <w:bookmarkEnd w:id="1"/>
      <w:r w:rsidRPr="007D791F">
        <w:rPr>
          <w:rFonts w:ascii="Tahoma" w:hAnsi="Tahoma" w:cs="Tahoma"/>
        </w:rPr>
        <w:t>.</w:t>
      </w:r>
    </w:p>
    <w:p w:rsidR="00071057" w:rsidRPr="007D791F" w:rsidRDefault="00071057" w:rsidP="00071057">
      <w:pPr>
        <w:numPr>
          <w:ilvl w:val="0"/>
          <w:numId w:val="8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Wykonawca zobowiązuje się do przesyłania raportu szkodowego raz na pół roku do pełnomocnika Zamawiającego na jego pisemną prośbę.</w:t>
      </w:r>
    </w:p>
    <w:p w:rsidR="00071057" w:rsidRPr="007D791F" w:rsidRDefault="00071057" w:rsidP="00071057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sym w:font="Times New Roman" w:char="00A7"/>
      </w:r>
      <w:r w:rsidRPr="007D791F">
        <w:rPr>
          <w:rFonts w:ascii="Tahoma" w:hAnsi="Tahoma" w:cs="Tahoma"/>
        </w:rPr>
        <w:t xml:space="preserve"> 6</w:t>
      </w:r>
    </w:p>
    <w:p w:rsidR="00071057" w:rsidRPr="007D791F" w:rsidRDefault="00071057" w:rsidP="00071057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7D791F">
        <w:rPr>
          <w:rFonts w:ascii="Tahoma" w:hAnsi="Tahoma" w:cs="Tahoma"/>
          <w:b w:val="0"/>
          <w:sz w:val="20"/>
          <w:u w:val="none"/>
        </w:rPr>
        <w:t>Za udzieloną ochronę Zamawiający zapłaci składkę ubezpieczeniową w łącznej wysokości ................................................. zł (słownie złotych ....................................................................................................).</w:t>
      </w:r>
    </w:p>
    <w:p w:rsidR="00071057" w:rsidRPr="007D791F" w:rsidRDefault="00071057" w:rsidP="00071057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:rsidR="00071057" w:rsidRDefault="00071057" w:rsidP="00071057">
      <w:pPr>
        <w:pStyle w:val="Tekstpodstawowywcity"/>
        <w:ind w:left="0"/>
        <w:jc w:val="center"/>
        <w:rPr>
          <w:rFonts w:ascii="Tahoma" w:hAnsi="Tahoma" w:cs="Tahoma"/>
          <w:b w:val="0"/>
          <w:sz w:val="20"/>
          <w:u w:val="none"/>
        </w:rPr>
      </w:pPr>
    </w:p>
    <w:p w:rsidR="00071057" w:rsidRDefault="00071057" w:rsidP="00071057">
      <w:pPr>
        <w:pStyle w:val="Tekstpodstawowywcity"/>
        <w:ind w:left="0"/>
        <w:jc w:val="center"/>
        <w:rPr>
          <w:rFonts w:ascii="Tahoma" w:hAnsi="Tahoma" w:cs="Tahoma"/>
          <w:b w:val="0"/>
          <w:sz w:val="20"/>
          <w:u w:val="none"/>
        </w:rPr>
      </w:pPr>
    </w:p>
    <w:p w:rsidR="00071057" w:rsidRDefault="00071057" w:rsidP="00071057">
      <w:pPr>
        <w:pStyle w:val="Tekstpodstawowywcity"/>
        <w:ind w:left="0"/>
        <w:jc w:val="center"/>
        <w:rPr>
          <w:rFonts w:ascii="Tahoma" w:hAnsi="Tahoma" w:cs="Tahoma"/>
          <w:b w:val="0"/>
          <w:sz w:val="20"/>
          <w:u w:val="none"/>
        </w:rPr>
      </w:pPr>
    </w:p>
    <w:p w:rsidR="00071057" w:rsidRPr="007D791F" w:rsidRDefault="00071057" w:rsidP="00071057">
      <w:pPr>
        <w:pStyle w:val="Tekstpodstawowywcity"/>
        <w:ind w:left="0"/>
        <w:jc w:val="center"/>
        <w:rPr>
          <w:rFonts w:ascii="Tahoma" w:hAnsi="Tahoma" w:cs="Tahoma"/>
          <w:b w:val="0"/>
          <w:sz w:val="20"/>
          <w:u w:val="none"/>
        </w:rPr>
      </w:pPr>
      <w:r w:rsidRPr="007D791F">
        <w:rPr>
          <w:rFonts w:ascii="Tahoma" w:hAnsi="Tahoma" w:cs="Tahoma"/>
          <w:b w:val="0"/>
          <w:sz w:val="20"/>
          <w:u w:val="none"/>
        </w:rPr>
        <w:sym w:font="Times New Roman" w:char="00A7"/>
      </w:r>
      <w:r w:rsidRPr="007D791F">
        <w:rPr>
          <w:rFonts w:ascii="Tahoma" w:hAnsi="Tahoma" w:cs="Tahoma"/>
          <w:b w:val="0"/>
          <w:sz w:val="20"/>
          <w:u w:val="none"/>
        </w:rPr>
        <w:t xml:space="preserve"> 7</w:t>
      </w:r>
    </w:p>
    <w:p w:rsidR="00071057" w:rsidRPr="007D791F" w:rsidRDefault="00071057" w:rsidP="00071057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Zamawiający zapłaci składkę ubezpieczeniową zgodnie z poniższym harmonogramem:</w:t>
      </w:r>
    </w:p>
    <w:p w:rsidR="00071057" w:rsidRPr="007D791F" w:rsidRDefault="00071057" w:rsidP="00071057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………………</w:t>
      </w:r>
    </w:p>
    <w:p w:rsidR="00071057" w:rsidRPr="007D791F" w:rsidRDefault="00071057" w:rsidP="00071057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…………………..</w:t>
      </w:r>
    </w:p>
    <w:p w:rsidR="00071057" w:rsidRPr="007D791F" w:rsidRDefault="00071057" w:rsidP="00071057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sym w:font="Times New Roman" w:char="00A7"/>
      </w:r>
      <w:r w:rsidRPr="007D791F">
        <w:rPr>
          <w:rFonts w:ascii="Tahoma" w:hAnsi="Tahoma" w:cs="Tahoma"/>
        </w:rPr>
        <w:t xml:space="preserve"> 8</w:t>
      </w:r>
    </w:p>
    <w:p w:rsidR="00071057" w:rsidRPr="007D791F" w:rsidRDefault="00071057" w:rsidP="00071057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W obsłudze ubezpieczeń zawartych w wyniku przeprowadzonego postępowania pośredniczyć będzie Broker ubezpieczeniowy Zamawiającego – Maximus Broker sp.  z o.o. wynagradzany prowizyjnie przez Wykonawcę według zwyczajowo przyjętych stawek za cały okres ubezpieczenia wynikający z niniejszej umowy.</w:t>
      </w:r>
    </w:p>
    <w:p w:rsidR="00071057" w:rsidRPr="007D791F" w:rsidRDefault="00071057" w:rsidP="00071057">
      <w:pPr>
        <w:jc w:val="center"/>
        <w:rPr>
          <w:rFonts w:ascii="Tahoma" w:hAnsi="Tahoma" w:cs="Tahoma"/>
        </w:rPr>
      </w:pPr>
    </w:p>
    <w:p w:rsidR="00071057" w:rsidRPr="007D791F" w:rsidRDefault="00071057" w:rsidP="00071057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sym w:font="Times New Roman" w:char="00A7"/>
      </w:r>
      <w:r w:rsidRPr="007D791F">
        <w:rPr>
          <w:rFonts w:ascii="Tahoma" w:hAnsi="Tahoma" w:cs="Tahoma"/>
        </w:rPr>
        <w:t xml:space="preserve"> 9</w:t>
      </w:r>
    </w:p>
    <w:p w:rsidR="00071057" w:rsidRPr="004A0B27" w:rsidRDefault="00071057" w:rsidP="00071057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W </w:t>
      </w:r>
      <w:r w:rsidRPr="004A0B27">
        <w:rPr>
          <w:rFonts w:ascii="Tahoma" w:hAnsi="Tahoma" w:cs="Tahoma"/>
        </w:rPr>
        <w:t xml:space="preserve">zawartych na podstawie niniejszej umowy umowach ubezpieczenia zastosowanie będą miały  następujące  wysokości   </w:t>
      </w:r>
      <w:r w:rsidRPr="004A0B27">
        <w:rPr>
          <w:rFonts w:ascii="Tahoma" w:hAnsi="Tahoma" w:cs="Tahoma"/>
          <w:bCs/>
        </w:rPr>
        <w:t>franszyz</w:t>
      </w:r>
      <w:r w:rsidRPr="004A0B27">
        <w:rPr>
          <w:rFonts w:ascii="Tahoma" w:hAnsi="Tahoma" w:cs="Tahoma"/>
        </w:rPr>
        <w:t xml:space="preserve"> i udziałów własnych:</w:t>
      </w:r>
    </w:p>
    <w:p w:rsidR="00071057" w:rsidRPr="004A0B27" w:rsidRDefault="00071057" w:rsidP="00071057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4A0B27">
        <w:rPr>
          <w:rFonts w:ascii="Tahoma" w:hAnsi="Tahoma" w:cs="Tahoma"/>
        </w:rPr>
        <w:t xml:space="preserve">ubezpieczenie mienia od wszystkich </w:t>
      </w:r>
      <w:proofErr w:type="spellStart"/>
      <w:r w:rsidRPr="004A0B27">
        <w:rPr>
          <w:rFonts w:ascii="Tahoma" w:hAnsi="Tahoma" w:cs="Tahoma"/>
        </w:rPr>
        <w:t>ryzyk</w:t>
      </w:r>
      <w:proofErr w:type="spellEnd"/>
      <w:r w:rsidRPr="004A0B27">
        <w:rPr>
          <w:rFonts w:ascii="Tahoma" w:hAnsi="Tahoma" w:cs="Tahoma"/>
        </w:rPr>
        <w:t xml:space="preserve"> –  ………………</w:t>
      </w:r>
    </w:p>
    <w:p w:rsidR="00071057" w:rsidRPr="007D791F" w:rsidRDefault="00071057" w:rsidP="00071057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4A0B27">
        <w:rPr>
          <w:rFonts w:ascii="Tahoma" w:hAnsi="Tahoma" w:cs="Tahoma"/>
        </w:rPr>
        <w:t>ubezpieczenie  sprzętu  elektronicznego od</w:t>
      </w:r>
      <w:r w:rsidRPr="007D791F">
        <w:rPr>
          <w:rFonts w:ascii="Tahoma" w:hAnsi="Tahoma" w:cs="Tahoma"/>
        </w:rPr>
        <w:t xml:space="preserve"> wszystkich </w:t>
      </w:r>
      <w:proofErr w:type="spellStart"/>
      <w:r w:rsidRPr="007D791F">
        <w:rPr>
          <w:rFonts w:ascii="Tahoma" w:hAnsi="Tahoma" w:cs="Tahoma"/>
        </w:rPr>
        <w:t>ryzyk</w:t>
      </w:r>
      <w:proofErr w:type="spellEnd"/>
      <w:r w:rsidRPr="007D791F">
        <w:rPr>
          <w:rFonts w:ascii="Tahoma" w:hAnsi="Tahoma" w:cs="Tahoma"/>
        </w:rPr>
        <w:t xml:space="preserve"> – ……………………………</w:t>
      </w:r>
    </w:p>
    <w:p w:rsidR="00071057" w:rsidRPr="007D791F" w:rsidRDefault="00071057" w:rsidP="00071057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ubezpieczenie odpowiedzialności cywilnej – ………………………….. </w:t>
      </w:r>
    </w:p>
    <w:p w:rsidR="00071057" w:rsidRPr="007D791F" w:rsidRDefault="00071057" w:rsidP="00071057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ubezpieczenie NNW - ……………………..</w:t>
      </w:r>
    </w:p>
    <w:p w:rsidR="00071057" w:rsidRPr="007D791F" w:rsidRDefault="00071057" w:rsidP="00071057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ubezpieczenie maszyn od uszkodzeń od wszystkich </w:t>
      </w:r>
      <w:proofErr w:type="spellStart"/>
      <w:r w:rsidRPr="007D791F">
        <w:rPr>
          <w:rFonts w:ascii="Tahoma" w:hAnsi="Tahoma" w:cs="Tahoma"/>
        </w:rPr>
        <w:t>ryzyk</w:t>
      </w:r>
      <w:proofErr w:type="spellEnd"/>
      <w:r w:rsidRPr="007D791F">
        <w:rPr>
          <w:rFonts w:ascii="Tahoma" w:hAnsi="Tahoma" w:cs="Tahoma"/>
        </w:rPr>
        <w:t xml:space="preserve"> - ……………………………………..</w:t>
      </w:r>
    </w:p>
    <w:p w:rsidR="00071057" w:rsidRPr="007D791F" w:rsidRDefault="00071057" w:rsidP="00071057">
      <w:pPr>
        <w:ind w:left="645"/>
        <w:jc w:val="both"/>
        <w:rPr>
          <w:rFonts w:ascii="Tahoma" w:hAnsi="Tahoma" w:cs="Tahoma"/>
        </w:rPr>
      </w:pPr>
    </w:p>
    <w:p w:rsidR="00071057" w:rsidRPr="007D791F" w:rsidRDefault="00071057" w:rsidP="00071057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t>§ 10</w:t>
      </w:r>
    </w:p>
    <w:p w:rsidR="00071057" w:rsidRPr="00521F7B" w:rsidRDefault="00071057" w:rsidP="00071057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1. W sprawach nie uregulowanych niniejszą umową, Specyfikacją Istotnych </w:t>
      </w:r>
      <w:r w:rsidRPr="00521F7B">
        <w:rPr>
          <w:rFonts w:ascii="Tahoma" w:hAnsi="Tahoma" w:cs="Tahoma"/>
        </w:rPr>
        <w:t xml:space="preserve">Warunków Zamówienia i ofertą Wykonawcy, zastosowanie mają przepisy Ustawy z dnia 23 kwietnia 1964 r. - Kodeks cywilny (Dz.U. z 2016, poz. 380) zwany dale Kodeksem cywilnym, Ustawy z dnia 11 września 2015 r. o działalności ubezpieczeniowej </w:t>
      </w:r>
      <w:r w:rsidRPr="00521F7B">
        <w:rPr>
          <w:rFonts w:ascii="Tahoma" w:hAnsi="Tahoma" w:cs="Tahoma"/>
        </w:rPr>
        <w:br/>
        <w:t xml:space="preserve">i reasekuracyjnej (Dz. U. z 2015 r. poz. 1844 z </w:t>
      </w:r>
      <w:proofErr w:type="spellStart"/>
      <w:r w:rsidRPr="00521F7B">
        <w:rPr>
          <w:rFonts w:ascii="Tahoma" w:hAnsi="Tahoma" w:cs="Tahoma"/>
        </w:rPr>
        <w:t>późn</w:t>
      </w:r>
      <w:proofErr w:type="spellEnd"/>
      <w:r w:rsidRPr="00521F7B">
        <w:rPr>
          <w:rFonts w:ascii="Tahoma" w:hAnsi="Tahoma" w:cs="Tahoma"/>
        </w:rPr>
        <w:t>. zm.), Ustawy z dnia 22 maja 2003 r. o ubezpieczeniach obowiązkowych, Ubezpieczeniowym Funduszu Gwarancyjnym i Polskim Biurze Ubezpieczeń Komunikacyjnych (Dz.U. z 2016 r. poz. 2060) oraz postanowienia OWU tj.:</w:t>
      </w:r>
    </w:p>
    <w:p w:rsidR="00071057" w:rsidRPr="007D791F" w:rsidRDefault="00071057" w:rsidP="00071057">
      <w:pPr>
        <w:jc w:val="both"/>
        <w:rPr>
          <w:rFonts w:ascii="Tahoma" w:hAnsi="Tahoma" w:cs="Tahoma"/>
        </w:rPr>
      </w:pPr>
      <w:r w:rsidRPr="00521F7B">
        <w:rPr>
          <w:rFonts w:ascii="Tahoma" w:hAnsi="Tahoma" w:cs="Tahoma"/>
        </w:rPr>
        <w:t>1)  ..............................................................................................................</w:t>
      </w:r>
    </w:p>
    <w:p w:rsidR="00071057" w:rsidRPr="007D791F" w:rsidRDefault="00071057" w:rsidP="00071057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2)  ..............................................................................................................</w:t>
      </w:r>
    </w:p>
    <w:p w:rsidR="00071057" w:rsidRPr="007D791F" w:rsidRDefault="00071057" w:rsidP="00071057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3)  ..............................................................................................................</w:t>
      </w:r>
    </w:p>
    <w:p w:rsidR="00071057" w:rsidRPr="007D791F" w:rsidRDefault="00071057" w:rsidP="00071057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4)  ..............................................................................................................</w:t>
      </w:r>
    </w:p>
    <w:p w:rsidR="00071057" w:rsidRPr="007D791F" w:rsidRDefault="00071057" w:rsidP="00071057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5)  ..............................................................................................................</w:t>
      </w:r>
    </w:p>
    <w:p w:rsidR="00071057" w:rsidRPr="007D791F" w:rsidRDefault="00071057" w:rsidP="00071057">
      <w:pPr>
        <w:rPr>
          <w:rFonts w:ascii="Tahoma" w:hAnsi="Tahoma" w:cs="Tahoma"/>
        </w:rPr>
      </w:pPr>
    </w:p>
    <w:p w:rsidR="00071057" w:rsidRPr="007D791F" w:rsidRDefault="00071057" w:rsidP="00071057">
      <w:pPr>
        <w:rPr>
          <w:rFonts w:ascii="Tahoma" w:hAnsi="Tahoma" w:cs="Tahoma"/>
        </w:rPr>
      </w:pPr>
      <w:r w:rsidRPr="007D791F">
        <w:rPr>
          <w:rFonts w:ascii="Tahoma" w:hAnsi="Tahoma" w:cs="Tahoma"/>
        </w:rPr>
        <w:t>2. Zapisy ww. OWU mają zastosowanie, o ile nie są sprzeczne z zapisami Specyfikacji Istotnych Warunków Zamówienia oraz przepisów przywołanych w ust. 1.</w:t>
      </w:r>
    </w:p>
    <w:p w:rsidR="00071057" w:rsidRPr="007D791F" w:rsidRDefault="00071057" w:rsidP="00071057">
      <w:pPr>
        <w:rPr>
          <w:rFonts w:ascii="Tahoma" w:hAnsi="Tahoma" w:cs="Tahoma"/>
        </w:rPr>
      </w:pPr>
    </w:p>
    <w:p w:rsidR="00071057" w:rsidRPr="007D791F" w:rsidRDefault="00071057" w:rsidP="00071057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sym w:font="Times New Roman" w:char="00A7"/>
      </w:r>
      <w:r w:rsidRPr="007D791F">
        <w:rPr>
          <w:rFonts w:ascii="Tahoma" w:hAnsi="Tahoma" w:cs="Tahoma"/>
        </w:rPr>
        <w:t xml:space="preserve"> 11</w:t>
      </w:r>
    </w:p>
    <w:p w:rsidR="00071057" w:rsidRPr="007D791F" w:rsidRDefault="00071057" w:rsidP="00071057">
      <w:pPr>
        <w:ind w:left="426" w:hanging="426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1. Zamawiającemu przysługuje prawo odstąpienia od umowy w następujących sytuacjach:</w:t>
      </w:r>
    </w:p>
    <w:p w:rsidR="00071057" w:rsidRPr="007D791F" w:rsidRDefault="00071057" w:rsidP="00071057">
      <w:pPr>
        <w:numPr>
          <w:ilvl w:val="1"/>
          <w:numId w:val="5"/>
        </w:numPr>
        <w:tabs>
          <w:tab w:val="clear" w:pos="1440"/>
          <w:tab w:val="num" w:pos="709"/>
        </w:tabs>
        <w:ind w:left="709" w:hanging="283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w razie zaistnienia istotnej zmiany okoliczności powodującej, że wykonanie umowy nie leży w interesie publicznym, czego nie można było przewidzieć w chwili zawarcia umowy; odstąpienie od umowy w tym wypadku może nastąpić w terminie 30 dni od powzięcia wiadomości o powyższych okolicznościach,</w:t>
      </w:r>
    </w:p>
    <w:p w:rsidR="00071057" w:rsidRPr="007D791F" w:rsidRDefault="00071057" w:rsidP="00071057">
      <w:pPr>
        <w:numPr>
          <w:ilvl w:val="1"/>
          <w:numId w:val="5"/>
        </w:numPr>
        <w:tabs>
          <w:tab w:val="clear" w:pos="1440"/>
          <w:tab w:val="num" w:pos="709"/>
        </w:tabs>
        <w:ind w:left="709" w:hanging="283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Wykonawca nie rozpoczął realizacji zamówienia bez uzasadnionych przyczyn oraz nie kontynuuje ich pomimo wezwania Zamawiającego na piśmie,</w:t>
      </w:r>
    </w:p>
    <w:p w:rsidR="00071057" w:rsidRPr="007D791F" w:rsidRDefault="00071057" w:rsidP="00071057">
      <w:pPr>
        <w:ind w:left="426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lastRenderedPageBreak/>
        <w:t>3) w pozostałych przypadkach przewidzianych w Kodeksie Cywilnym</w:t>
      </w:r>
    </w:p>
    <w:p w:rsidR="00071057" w:rsidRPr="007D791F" w:rsidRDefault="00071057" w:rsidP="00071057">
      <w:pPr>
        <w:numPr>
          <w:ilvl w:val="1"/>
          <w:numId w:val="11"/>
        </w:numPr>
        <w:tabs>
          <w:tab w:val="clear" w:pos="1440"/>
          <w:tab w:val="num" w:pos="426"/>
        </w:tabs>
        <w:ind w:left="426" w:hanging="426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Odstąpienie od umowy powinno nastąpić w formie pisemnej pod rygorem nieważności takiego oświadczenia </w:t>
      </w:r>
      <w:r w:rsidRPr="007D791F">
        <w:rPr>
          <w:rFonts w:ascii="Tahoma" w:hAnsi="Tahoma" w:cs="Tahoma"/>
        </w:rPr>
        <w:br/>
        <w:t>i powinno zawierać uzasadnienie.</w:t>
      </w:r>
    </w:p>
    <w:p w:rsidR="00071057" w:rsidRPr="007D791F" w:rsidRDefault="00071057" w:rsidP="00071057">
      <w:pPr>
        <w:ind w:left="426" w:hanging="426"/>
        <w:jc w:val="both"/>
        <w:rPr>
          <w:rFonts w:ascii="Tahoma" w:hAnsi="Tahoma" w:cs="Tahoma"/>
        </w:rPr>
      </w:pPr>
    </w:p>
    <w:p w:rsidR="00071057" w:rsidRPr="007D791F" w:rsidRDefault="00071057" w:rsidP="00071057">
      <w:pPr>
        <w:jc w:val="center"/>
        <w:rPr>
          <w:rFonts w:ascii="Tahoma" w:hAnsi="Tahoma" w:cs="Tahoma"/>
        </w:rPr>
      </w:pPr>
    </w:p>
    <w:p w:rsidR="00071057" w:rsidRPr="007D791F" w:rsidRDefault="00071057" w:rsidP="00071057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fldChar w:fldCharType="begin"/>
      </w:r>
      <w:r w:rsidRPr="007D791F">
        <w:rPr>
          <w:rFonts w:ascii="Tahoma" w:hAnsi="Tahoma" w:cs="Tahoma"/>
        </w:rPr>
        <w:instrText>\SYMBOL 167 \f "Times New Roman CE"</w:instrText>
      </w:r>
      <w:r w:rsidRPr="007D791F">
        <w:rPr>
          <w:rFonts w:ascii="Tahoma" w:hAnsi="Tahoma" w:cs="Tahoma"/>
        </w:rPr>
        <w:fldChar w:fldCharType="end"/>
      </w:r>
      <w:r w:rsidRPr="007D791F">
        <w:rPr>
          <w:rFonts w:ascii="Tahoma" w:hAnsi="Tahoma" w:cs="Tahoma"/>
        </w:rPr>
        <w:t xml:space="preserve"> 12</w:t>
      </w:r>
    </w:p>
    <w:p w:rsidR="00071057" w:rsidRPr="00521F7B" w:rsidRDefault="00071057" w:rsidP="00071057">
      <w:pPr>
        <w:numPr>
          <w:ilvl w:val="0"/>
          <w:numId w:val="4"/>
        </w:numPr>
        <w:ind w:right="-1"/>
        <w:jc w:val="both"/>
        <w:rPr>
          <w:rFonts w:ascii="Tahoma" w:hAnsi="Tahoma" w:cs="Tahoma"/>
        </w:rPr>
      </w:pPr>
      <w:r w:rsidRPr="00521F7B">
        <w:rPr>
          <w:rFonts w:ascii="Tahoma" w:hAnsi="Tahoma" w:cs="Tahoma"/>
        </w:rPr>
        <w:t>Zakazuje się zmian postanowień niniejszej umowy w stosunku do treści oferty, na podstawie której dokonano wyboru Wykonawcy, chyba że zachodzi co najmniej jedna z okoliczności określonych w art. 144 ust. 1 Ustawy PZP.</w:t>
      </w:r>
    </w:p>
    <w:p w:rsidR="00071057" w:rsidRPr="007D791F" w:rsidRDefault="00071057" w:rsidP="00071057">
      <w:pPr>
        <w:numPr>
          <w:ilvl w:val="0"/>
          <w:numId w:val="4"/>
        </w:numPr>
        <w:ind w:right="-1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Zmiana postanowień niniejszej umowy może być dokonana przez obie strony w formie pisemnej w drodze aneksu do niniejszej umowy, pod rygorem nieważności takiej zmiany.</w:t>
      </w:r>
    </w:p>
    <w:p w:rsidR="00071057" w:rsidRPr="007D791F" w:rsidRDefault="00071057" w:rsidP="00071057">
      <w:pPr>
        <w:jc w:val="center"/>
        <w:rPr>
          <w:rFonts w:ascii="Tahoma" w:hAnsi="Tahoma" w:cs="Tahoma"/>
        </w:rPr>
      </w:pPr>
    </w:p>
    <w:p w:rsidR="00071057" w:rsidRDefault="00071057" w:rsidP="00071057">
      <w:pPr>
        <w:rPr>
          <w:rFonts w:ascii="Tahoma" w:hAnsi="Tahoma" w:cs="Tahoma"/>
        </w:rPr>
      </w:pPr>
    </w:p>
    <w:p w:rsidR="00071057" w:rsidRPr="007D791F" w:rsidRDefault="00071057" w:rsidP="00071057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sym w:font="Times New Roman" w:char="00A7"/>
      </w:r>
      <w:r w:rsidRPr="007D791F">
        <w:rPr>
          <w:rFonts w:ascii="Tahoma" w:hAnsi="Tahoma" w:cs="Tahoma"/>
        </w:rPr>
        <w:t xml:space="preserve"> 13</w:t>
      </w:r>
    </w:p>
    <w:p w:rsidR="00071057" w:rsidRPr="007D791F" w:rsidRDefault="00071057" w:rsidP="00071057">
      <w:pPr>
        <w:ind w:left="284" w:right="-1"/>
        <w:jc w:val="both"/>
        <w:rPr>
          <w:rFonts w:ascii="Tahoma" w:hAnsi="Tahoma" w:cs="Tahoma"/>
        </w:rPr>
      </w:pPr>
      <w:r w:rsidRPr="00521F7B">
        <w:rPr>
          <w:rFonts w:ascii="Tahoma" w:hAnsi="Tahoma" w:cs="Tahoma"/>
        </w:rPr>
        <w:t>Zgodnie z art. 144 ust. 1 pkt. 1 Ustawy PZP Zamawiający przewiduje możliwość wprowadzenia niżej wymienionych zmian postanowień niniejszej umowy</w:t>
      </w:r>
      <w:r>
        <w:rPr>
          <w:rFonts w:ascii="Tahoma" w:hAnsi="Tahoma" w:cs="Tahoma"/>
        </w:rPr>
        <w:t xml:space="preserve"> </w:t>
      </w:r>
      <w:r w:rsidRPr="007D791F">
        <w:rPr>
          <w:rFonts w:ascii="Tahoma" w:hAnsi="Tahoma" w:cs="Tahoma"/>
        </w:rPr>
        <w:t xml:space="preserve">w stosunku do treści oferty, na podstawie której dokonano wyboru Wykonawcy: </w:t>
      </w:r>
    </w:p>
    <w:p w:rsidR="00071057" w:rsidRPr="007D791F" w:rsidRDefault="00071057" w:rsidP="00071057">
      <w:pPr>
        <w:numPr>
          <w:ilvl w:val="0"/>
          <w:numId w:val="10"/>
        </w:numPr>
        <w:ind w:right="-1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zmiany terminów płatności, wysokości i liczby rat składki – taka zmiana zostanie dokonana, bez dodatkowej zwyżki składki, na pisemny wniosek Zamawiającego złożony przed upływem terminu płatności składki przewidzianym w umowie oraz dokumentach ubezpieczenia po uprzedniej zgodzie Wykonawcy;</w:t>
      </w:r>
    </w:p>
    <w:p w:rsidR="00071057" w:rsidRPr="007D791F" w:rsidRDefault="00071057" w:rsidP="00071057">
      <w:pPr>
        <w:numPr>
          <w:ilvl w:val="0"/>
          <w:numId w:val="10"/>
        </w:numPr>
        <w:ind w:right="-1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zmiany wysokości składki lub raty składki w ubezpieczeniach majątkowych w przypadku zmiany sumy    ubezpieczenia – w przypadku zmiany wartości majątku w okresie ubezpieczenia oraz </w:t>
      </w:r>
      <w:r w:rsidRPr="007D791F">
        <w:rPr>
          <w:rFonts w:ascii="Tahoma" w:hAnsi="Tahoma" w:cs="Tahoma"/>
        </w:rPr>
        <w:br/>
        <w:t xml:space="preserve">w wyniku nabycia składników majątkowych w okresie pomiędzy zebraniem danych </w:t>
      </w:r>
      <w:r w:rsidRPr="007D791F">
        <w:rPr>
          <w:rFonts w:ascii="Tahoma" w:hAnsi="Tahoma" w:cs="Tahoma"/>
        </w:rPr>
        <w:br/>
        <w:t>a rozpoczęciem okresu ubezpieczenia. Składka będzie rozliczana zgodnie z, określonymi w specyfikacji, zapisami klauzuli warunków i taryf oraz klauzul automatycznego pokrycia;</w:t>
      </w:r>
    </w:p>
    <w:p w:rsidR="00071057" w:rsidRPr="007D791F" w:rsidRDefault="00071057" w:rsidP="00071057">
      <w:pPr>
        <w:numPr>
          <w:ilvl w:val="0"/>
          <w:numId w:val="10"/>
        </w:numPr>
        <w:ind w:right="-1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zmiany wysokości składki lub raty składki w ubezpieczeniu odpowiedzialności cywilnej i ubezpieczeniach zawartych w systemie na pierwsze ryzyko w wyniku podwyższenia wysokości sumy gwarancyjnej i zmiany limitów odpowiedzialności. Składka będzie rozliczana zgodnie z, określonymi w specyfikacji, zapisami klauzuli warunków i taryf;</w:t>
      </w:r>
    </w:p>
    <w:p w:rsidR="00071057" w:rsidRDefault="00071057" w:rsidP="00071057">
      <w:pPr>
        <w:numPr>
          <w:ilvl w:val="0"/>
          <w:numId w:val="10"/>
        </w:numPr>
        <w:ind w:right="-1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zmiany wysokości składki w </w:t>
      </w:r>
      <w:r w:rsidRPr="004A0B27">
        <w:rPr>
          <w:rFonts w:ascii="Tahoma" w:hAnsi="Tahoma" w:cs="Tahoma"/>
        </w:rPr>
        <w:t xml:space="preserve">ubezpieczeniu mienia od wszystkich </w:t>
      </w:r>
      <w:proofErr w:type="spellStart"/>
      <w:r w:rsidRPr="004A0B27">
        <w:rPr>
          <w:rFonts w:ascii="Tahoma" w:hAnsi="Tahoma" w:cs="Tahoma"/>
        </w:rPr>
        <w:t>ryzyk</w:t>
      </w:r>
      <w:proofErr w:type="spellEnd"/>
      <w:r w:rsidRPr="004A0B27">
        <w:rPr>
          <w:rFonts w:ascii="Tahoma" w:hAnsi="Tahoma" w:cs="Tahoma"/>
        </w:rPr>
        <w:t xml:space="preserve"> w przypadku zmiany</w:t>
      </w:r>
      <w:r w:rsidRPr="007D791F">
        <w:rPr>
          <w:rFonts w:ascii="Tahoma" w:hAnsi="Tahoma" w:cs="Tahoma"/>
        </w:rPr>
        <w:t xml:space="preserve"> sumy ubezpieczenia budynków i budowli – w przypadku zmiany rodzaju wartości budynku/budowli (np. z wartości księgowej brutto na wartość odtworzeniową). Składka będzie rozliczana zgodnie z, określonymi w specyfikacji, zapisami klauzuli warunków i taryf;</w:t>
      </w:r>
    </w:p>
    <w:p w:rsidR="00071057" w:rsidRPr="002470B4" w:rsidRDefault="00071057" w:rsidP="00071057">
      <w:pPr>
        <w:numPr>
          <w:ilvl w:val="0"/>
          <w:numId w:val="10"/>
        </w:numPr>
        <w:ind w:right="-1"/>
        <w:jc w:val="both"/>
        <w:rPr>
          <w:rFonts w:ascii="Tahoma" w:hAnsi="Tahoma" w:cs="Tahoma"/>
        </w:rPr>
      </w:pPr>
      <w:r w:rsidRPr="00521F7B">
        <w:rPr>
          <w:rFonts w:ascii="Tahoma" w:hAnsi="Tahoma" w:cs="Tahoma"/>
        </w:rPr>
        <w:t xml:space="preserve">zmiany wysokości składki lub raty składki w ubezpieczeniu następstw nieszczęśliwych wypadków    ubezpieczenia – w przypadku zmiany liczby osób ubezpieczonych oraz wysokości sumy ubezpieczenia na osobę w okresie ubezpieczenia. Składka będzie rozliczana zgodnie z, określonymi w specyfikacji, zapisami </w:t>
      </w:r>
      <w:r w:rsidRPr="002470B4">
        <w:rPr>
          <w:rFonts w:ascii="Tahoma" w:hAnsi="Tahoma" w:cs="Tahoma"/>
        </w:rPr>
        <w:t>klauzuli warunków i taryf;</w:t>
      </w:r>
    </w:p>
    <w:p w:rsidR="00071057" w:rsidRPr="002470B4" w:rsidRDefault="00071057" w:rsidP="00071057">
      <w:pPr>
        <w:numPr>
          <w:ilvl w:val="0"/>
          <w:numId w:val="10"/>
        </w:numPr>
        <w:ind w:right="-1"/>
        <w:jc w:val="both"/>
        <w:rPr>
          <w:rFonts w:ascii="Tahoma" w:hAnsi="Tahoma" w:cs="Tahoma"/>
        </w:rPr>
      </w:pPr>
      <w:r w:rsidRPr="002470B4">
        <w:rPr>
          <w:rFonts w:ascii="Tahoma" w:hAnsi="Tahoma" w:cs="Tahoma"/>
        </w:rPr>
        <w:t>zmiany wysokości składki w ubezpieczeniach komunikacyjnych w przypadku ubezpieczenia pojazdów nabywanych przez Zamawiającego (jednostki Zamawiającego) w trakcie trwania umowy o udzielenie zamówienia publicznego oraz sprzedaży lub likwidacji pojazdów przez Zamawiającego (jednostki Zamawiającego) i zmiany posiadacza pojazdów w tym okresie. Ostatnim dniem umożliwiającym ubezpieczenie pojazdu na warunkach umowy o udzielenie zamówienia publicznego jest ostatni dzień obowiązywania umowy to jest 31.08.2020 r.</w:t>
      </w:r>
      <w:r w:rsidRPr="002470B4">
        <w:rPr>
          <w:rFonts w:ascii="Tahoma" w:hAnsi="Tahoma" w:cs="Tahoma"/>
          <w:b/>
        </w:rPr>
        <w:t xml:space="preserve"> </w:t>
      </w:r>
      <w:r w:rsidRPr="002470B4">
        <w:rPr>
          <w:rFonts w:ascii="Tahoma" w:hAnsi="Tahoma" w:cs="Tahoma"/>
        </w:rPr>
        <w:t>Maksymalnie okres ubezpieczenia pojazdów zakończy się dnia  30.08.2021r. Składka będzie rozliczana zgodnie z zapisami klauzuli warunków i taryf;</w:t>
      </w:r>
    </w:p>
    <w:p w:rsidR="00071057" w:rsidRDefault="00071057" w:rsidP="00071057">
      <w:pPr>
        <w:numPr>
          <w:ilvl w:val="0"/>
          <w:numId w:val="10"/>
        </w:numPr>
        <w:ind w:right="-1"/>
        <w:jc w:val="both"/>
        <w:rPr>
          <w:rFonts w:ascii="Tahoma" w:hAnsi="Tahoma" w:cs="Tahoma"/>
        </w:rPr>
      </w:pPr>
      <w:r w:rsidRPr="00521F7B">
        <w:rPr>
          <w:rFonts w:ascii="Tahoma" w:hAnsi="Tahoma" w:cs="Tahoma"/>
        </w:rPr>
        <w:t xml:space="preserve">zmiany wysokości składki w przypadku wprowadzenia na usługi ubezpieczeniowe podatku od towarów i usług (VAT) lub zmiany stawki tego podatku, jeżeli będzie miał zastosowanie do usług ubezpieczeniowych. Składka ulega podwyższeniu o kwotę naliczonego podatku VAT; </w:t>
      </w:r>
    </w:p>
    <w:p w:rsidR="00071057" w:rsidRPr="00521F7B" w:rsidRDefault="00071057" w:rsidP="00071057">
      <w:pPr>
        <w:numPr>
          <w:ilvl w:val="0"/>
          <w:numId w:val="10"/>
        </w:numPr>
        <w:ind w:right="-1"/>
        <w:jc w:val="both"/>
        <w:rPr>
          <w:rFonts w:ascii="Tahoma" w:hAnsi="Tahoma" w:cs="Tahoma"/>
        </w:rPr>
      </w:pPr>
      <w:r w:rsidRPr="00521F7B">
        <w:rPr>
          <w:rFonts w:ascii="Tahoma" w:hAnsi="Tahoma" w:cs="Tahoma"/>
        </w:rPr>
        <w:t>zmiany dotyczące liczby jednostek organizacyjnych Zamawiającego podlegających ubezpieczeniu i ich formy prawnej - w przypadku:</w:t>
      </w:r>
    </w:p>
    <w:p w:rsidR="00071057" w:rsidRPr="007D791F" w:rsidRDefault="00071057" w:rsidP="00071057">
      <w:pPr>
        <w:numPr>
          <w:ilvl w:val="0"/>
          <w:numId w:val="12"/>
        </w:numPr>
        <w:ind w:right="-1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powstania nowych jednostek (w wyniku utworzenia, połączenia lub wyodrębniania) - składka będzie rozliczana bądź naliczana zgodnie z, określonymi w specyfikacjami, zapisami klauzuli warunków i taryf;</w:t>
      </w:r>
    </w:p>
    <w:p w:rsidR="00071057" w:rsidRPr="007D791F" w:rsidRDefault="00071057" w:rsidP="00071057">
      <w:pPr>
        <w:numPr>
          <w:ilvl w:val="0"/>
          <w:numId w:val="12"/>
        </w:numPr>
        <w:tabs>
          <w:tab w:val="num" w:pos="1134"/>
        </w:tabs>
        <w:ind w:left="993" w:right="-1" w:hanging="284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lastRenderedPageBreak/>
        <w:t xml:space="preserve">przekształcenia jednostki – warunki ubezpieczenia będą nie gorsze jak dla jednostki pierwotnej;  </w:t>
      </w:r>
    </w:p>
    <w:p w:rsidR="00071057" w:rsidRPr="007D791F" w:rsidRDefault="00071057" w:rsidP="00071057">
      <w:pPr>
        <w:numPr>
          <w:ilvl w:val="0"/>
          <w:numId w:val="12"/>
        </w:numPr>
        <w:tabs>
          <w:tab w:val="num" w:pos="1134"/>
        </w:tabs>
        <w:ind w:right="-1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likwidacji jednostki – jednostka zostanie wyłączona z ochrony ubezpieczeniowej, a jeżeli jej mienie zostanie przekazane innym jednostkom organizacyjnym Zamawiającego, to zostanie ono objęte ochroną przez Wykonawcę na warunkach ubezpieczenia nie gorszych jak dla jednostki zlikwidowanej.</w:t>
      </w:r>
    </w:p>
    <w:p w:rsidR="00071057" w:rsidRPr="007D791F" w:rsidRDefault="00071057" w:rsidP="00071057">
      <w:pPr>
        <w:numPr>
          <w:ilvl w:val="0"/>
          <w:numId w:val="12"/>
        </w:numPr>
        <w:tabs>
          <w:tab w:val="num" w:pos="1134"/>
        </w:tabs>
        <w:ind w:right="-1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włączenia dodatkowych jednostek do ubezpieczenia w okresie realizacji zamówienia, na wniosek Zamawiającego i za zgodą Wykonawcy – dotyczy to jednostek, które nie były wykazane do ubezpieczenia w chwili udzielenia zamówienia publicznego Wykonawcy;</w:t>
      </w:r>
    </w:p>
    <w:p w:rsidR="00071057" w:rsidRPr="007D791F" w:rsidRDefault="00071057" w:rsidP="00071057">
      <w:pPr>
        <w:numPr>
          <w:ilvl w:val="0"/>
          <w:numId w:val="10"/>
        </w:numPr>
        <w:tabs>
          <w:tab w:val="num" w:pos="1134"/>
        </w:tabs>
        <w:ind w:right="-1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korzystnej dla Zamawiającego zmiany zakresu ubezpieczenia wynikające ze zmian OWU Wykonawcy oraz wprowadzenia nowych klauzul za zgodą Zamawiającego i Wykonawcy bez dodatkowej zwyżki składki;</w:t>
      </w:r>
    </w:p>
    <w:p w:rsidR="00071057" w:rsidRPr="007D791F" w:rsidRDefault="00071057" w:rsidP="00071057">
      <w:pPr>
        <w:numPr>
          <w:ilvl w:val="0"/>
          <w:numId w:val="10"/>
        </w:numPr>
        <w:ind w:left="709" w:right="-1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zmiany zakresu ubezpieczenia wynikająca ze zmian przepisów prawnych.</w:t>
      </w:r>
    </w:p>
    <w:p w:rsidR="00071057" w:rsidRDefault="00071057" w:rsidP="00071057">
      <w:pPr>
        <w:rPr>
          <w:rFonts w:ascii="Tahoma" w:hAnsi="Tahoma" w:cs="Tahoma"/>
        </w:rPr>
      </w:pPr>
    </w:p>
    <w:p w:rsidR="00071057" w:rsidRPr="00521F7B" w:rsidRDefault="00071057" w:rsidP="00071057">
      <w:pPr>
        <w:jc w:val="center"/>
        <w:rPr>
          <w:rFonts w:ascii="Tahoma" w:hAnsi="Tahoma" w:cs="Tahoma"/>
        </w:rPr>
      </w:pPr>
      <w:r w:rsidRPr="00521F7B">
        <w:rPr>
          <w:rFonts w:ascii="Tahoma" w:hAnsi="Tahoma" w:cs="Tahoma"/>
        </w:rPr>
        <w:t>§ 14</w:t>
      </w:r>
    </w:p>
    <w:p w:rsidR="00071057" w:rsidRPr="00521F7B" w:rsidRDefault="00071057" w:rsidP="00071057">
      <w:pPr>
        <w:jc w:val="both"/>
        <w:rPr>
          <w:rFonts w:ascii="Tahoma" w:hAnsi="Tahoma" w:cs="Tahoma"/>
        </w:rPr>
      </w:pPr>
      <w:r w:rsidRPr="00521F7B">
        <w:rPr>
          <w:rFonts w:ascii="Tahoma" w:hAnsi="Tahoma" w:cs="Tahoma"/>
        </w:rPr>
        <w:t>1. Zamawiający ma prawo do skontrolowania Wykonawcy w zakresie zatrudnienia osób, o których mowa w art. 29 ust. 3a Ustawy PZP wzywając go na piśmie do przekazania w terminie 14 dni od otrzymania takiego wezwania informacji, o zatrudnieniu na podstawie umowy o pracę przez Wykonawcę lub podwykonawcę osób wykonujących czynności administracyjne w trakcie realizacji zamówienia związane z wystawianiem umów ubezpieczenia i rozliczaniem płatności.</w:t>
      </w:r>
    </w:p>
    <w:p w:rsidR="00071057" w:rsidRPr="00521F7B" w:rsidRDefault="00071057" w:rsidP="00071057">
      <w:pPr>
        <w:jc w:val="both"/>
        <w:rPr>
          <w:rFonts w:ascii="Tahoma" w:hAnsi="Tahoma" w:cs="Tahoma"/>
        </w:rPr>
      </w:pPr>
      <w:r w:rsidRPr="00521F7B">
        <w:rPr>
          <w:rFonts w:ascii="Tahoma" w:hAnsi="Tahoma" w:cs="Tahoma"/>
        </w:rPr>
        <w:t>2. W przypadku gdy Wykonawca nie dochowa w/w terminu Zamawiający obciąży Wykonawcę karami umownymi za każdy dzień zwłoki w wysokości 0,1% całkowitego wynagrodzenia brutto określonego w umowie o udzielenie zamówienia publicznego.</w:t>
      </w:r>
    </w:p>
    <w:p w:rsidR="00071057" w:rsidRPr="00BE0483" w:rsidRDefault="00071057" w:rsidP="00071057">
      <w:pPr>
        <w:jc w:val="both"/>
        <w:rPr>
          <w:rFonts w:ascii="Tahoma" w:hAnsi="Tahoma" w:cs="Tahoma"/>
        </w:rPr>
      </w:pPr>
      <w:r w:rsidRPr="00521F7B">
        <w:rPr>
          <w:rFonts w:ascii="Tahoma" w:hAnsi="Tahoma" w:cs="Tahoma"/>
        </w:rPr>
        <w:t>3. Roszczenia z tytułu kar umownych będą pokrywane na podstawie pisemnego wezwania Wykonawcy do zapłaty.</w:t>
      </w:r>
      <w:r w:rsidRPr="00521F7B">
        <w:rPr>
          <w:rFonts w:ascii="Tahoma" w:hAnsi="Tahoma" w:cs="Tahoma"/>
        </w:rPr>
        <w:br/>
        <w:t>4. Wykonawca zobowiązuje się do zapłaty kary umownej w ciągu 10 dni od otrzymania noty obciążeniowej, na rachunek bankowy wskazany w wezwaniu.</w:t>
      </w:r>
    </w:p>
    <w:p w:rsidR="00071057" w:rsidRDefault="00071057" w:rsidP="00071057">
      <w:pPr>
        <w:jc w:val="center"/>
        <w:rPr>
          <w:rFonts w:ascii="Tahoma" w:hAnsi="Tahoma" w:cs="Tahoma"/>
        </w:rPr>
      </w:pPr>
    </w:p>
    <w:p w:rsidR="00071057" w:rsidRPr="007D791F" w:rsidRDefault="00071057" w:rsidP="00071057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t>§ 1</w:t>
      </w:r>
      <w:r>
        <w:rPr>
          <w:rFonts w:ascii="Tahoma" w:hAnsi="Tahoma" w:cs="Tahoma"/>
        </w:rPr>
        <w:t>5</w:t>
      </w:r>
    </w:p>
    <w:p w:rsidR="00071057" w:rsidRPr="007D791F" w:rsidRDefault="00071057" w:rsidP="00071057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Integralną częścią niniejszej umowy jest program ubezpieczenia mienia i odpowiedzialności Zamawiającego wraz </w:t>
      </w:r>
      <w:r w:rsidRPr="007D791F">
        <w:rPr>
          <w:rFonts w:ascii="Tahoma" w:hAnsi="Tahoma" w:cs="Tahoma"/>
        </w:rPr>
        <w:br/>
        <w:t>z klauzulami dodatkowymi i wykazem jednostek Zamawiającego podlegających ubezpieczeniu, stanowiące załącznik nr 1 do niniejszej umowy.</w:t>
      </w:r>
    </w:p>
    <w:p w:rsidR="00071057" w:rsidRDefault="00071057" w:rsidP="00071057">
      <w:pPr>
        <w:jc w:val="center"/>
        <w:rPr>
          <w:rFonts w:ascii="Tahoma" w:hAnsi="Tahoma" w:cs="Tahoma"/>
        </w:rPr>
      </w:pPr>
    </w:p>
    <w:p w:rsidR="00071057" w:rsidRDefault="00071057" w:rsidP="00071057">
      <w:pPr>
        <w:jc w:val="center"/>
        <w:rPr>
          <w:rFonts w:ascii="Tahoma" w:hAnsi="Tahoma" w:cs="Tahoma"/>
        </w:rPr>
      </w:pPr>
    </w:p>
    <w:p w:rsidR="00071057" w:rsidRPr="007D791F" w:rsidRDefault="00071057" w:rsidP="00071057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sym w:font="Times New Roman" w:char="00A7"/>
      </w:r>
      <w:r w:rsidRPr="007D791F">
        <w:rPr>
          <w:rFonts w:ascii="Tahoma" w:hAnsi="Tahoma" w:cs="Tahoma"/>
        </w:rPr>
        <w:t xml:space="preserve"> 1</w:t>
      </w:r>
      <w:r>
        <w:rPr>
          <w:rFonts w:ascii="Tahoma" w:hAnsi="Tahoma" w:cs="Tahoma"/>
        </w:rPr>
        <w:t>6</w:t>
      </w:r>
    </w:p>
    <w:p w:rsidR="00071057" w:rsidRPr="007D791F" w:rsidRDefault="00071057" w:rsidP="00071057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Wykonawca zobowiązuje się nie dokonywać cesji wierzytelności z tytułu udzielonej ochrony ubezpieczeniowej bez zgody Zamawiającego, pod rygorem nieważności.</w:t>
      </w:r>
    </w:p>
    <w:p w:rsidR="00071057" w:rsidRDefault="00071057" w:rsidP="00071057">
      <w:pPr>
        <w:jc w:val="center"/>
        <w:rPr>
          <w:rFonts w:ascii="Tahoma" w:hAnsi="Tahoma" w:cs="Tahoma"/>
        </w:rPr>
      </w:pPr>
    </w:p>
    <w:p w:rsidR="00071057" w:rsidRPr="007D791F" w:rsidRDefault="00071057" w:rsidP="00071057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sym w:font="Times New Roman" w:char="00A7"/>
      </w:r>
      <w:r w:rsidRPr="007D791F">
        <w:rPr>
          <w:rFonts w:ascii="Tahoma" w:hAnsi="Tahoma" w:cs="Tahoma"/>
        </w:rPr>
        <w:t xml:space="preserve"> 1</w:t>
      </w:r>
      <w:r>
        <w:rPr>
          <w:rFonts w:ascii="Tahoma" w:hAnsi="Tahoma" w:cs="Tahoma"/>
        </w:rPr>
        <w:t>7</w:t>
      </w:r>
    </w:p>
    <w:p w:rsidR="00071057" w:rsidRPr="007D791F" w:rsidRDefault="00071057" w:rsidP="00071057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Spory wynikające z niniejszej umowy rozstrzygane będą przez sąd właściwy dla siedziby Zamawiającego.</w:t>
      </w:r>
    </w:p>
    <w:p w:rsidR="00071057" w:rsidRDefault="00071057" w:rsidP="00071057">
      <w:pPr>
        <w:jc w:val="center"/>
        <w:rPr>
          <w:rFonts w:ascii="Tahoma" w:hAnsi="Tahoma" w:cs="Tahoma"/>
        </w:rPr>
      </w:pPr>
    </w:p>
    <w:p w:rsidR="00071057" w:rsidRPr="007D791F" w:rsidRDefault="00071057" w:rsidP="00071057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sym w:font="Times New Roman" w:char="00A7"/>
      </w:r>
      <w:r w:rsidRPr="007D791F">
        <w:rPr>
          <w:rFonts w:ascii="Tahoma" w:hAnsi="Tahoma" w:cs="Tahoma"/>
        </w:rPr>
        <w:t xml:space="preserve"> 1</w:t>
      </w:r>
      <w:r>
        <w:rPr>
          <w:rFonts w:ascii="Tahoma" w:hAnsi="Tahoma" w:cs="Tahoma"/>
        </w:rPr>
        <w:t>8</w:t>
      </w:r>
    </w:p>
    <w:p w:rsidR="00071057" w:rsidRPr="007D791F" w:rsidRDefault="00071057" w:rsidP="00071057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Umowę sporządzono w dwóch jednobrzmiących egzemplarzach, po jednym dla każdej ze stron.</w:t>
      </w:r>
    </w:p>
    <w:p w:rsidR="00071057" w:rsidRPr="007D791F" w:rsidRDefault="00071057" w:rsidP="00071057">
      <w:pPr>
        <w:rPr>
          <w:rFonts w:ascii="Tahoma" w:hAnsi="Tahoma" w:cs="Tahoma"/>
          <w:u w:val="single"/>
        </w:rPr>
      </w:pPr>
    </w:p>
    <w:p w:rsidR="00071057" w:rsidRPr="007D791F" w:rsidRDefault="00071057" w:rsidP="00071057">
      <w:pPr>
        <w:rPr>
          <w:rFonts w:ascii="Tahoma" w:hAnsi="Tahoma" w:cs="Tahoma"/>
          <w:u w:val="single"/>
        </w:rPr>
      </w:pPr>
    </w:p>
    <w:p w:rsidR="00071057" w:rsidRPr="007D791F" w:rsidRDefault="00071057" w:rsidP="00071057">
      <w:pPr>
        <w:rPr>
          <w:rFonts w:ascii="Tahoma" w:hAnsi="Tahoma" w:cs="Tahoma"/>
          <w:u w:val="single"/>
        </w:rPr>
      </w:pPr>
      <w:r w:rsidRPr="007D791F">
        <w:rPr>
          <w:rFonts w:ascii="Tahoma" w:hAnsi="Tahoma" w:cs="Tahoma"/>
          <w:u w:val="single"/>
        </w:rPr>
        <w:t>Załączniki do umowy:</w:t>
      </w:r>
    </w:p>
    <w:p w:rsidR="00071057" w:rsidRPr="007D791F" w:rsidRDefault="00071057" w:rsidP="00071057">
      <w:pPr>
        <w:rPr>
          <w:rFonts w:ascii="Tahoma" w:hAnsi="Tahoma" w:cs="Tahoma"/>
          <w:u w:val="single"/>
        </w:rPr>
      </w:pPr>
    </w:p>
    <w:p w:rsidR="00071057" w:rsidRPr="007D791F" w:rsidRDefault="00071057" w:rsidP="00071057">
      <w:pPr>
        <w:pStyle w:val="Akapitzlist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7D791F">
        <w:rPr>
          <w:rFonts w:ascii="Tahoma" w:hAnsi="Tahoma" w:cs="Tahoma"/>
          <w:sz w:val="20"/>
          <w:szCs w:val="20"/>
        </w:rPr>
        <w:t>Załącznik nr 1 – program ubezpieczenia mienia i odpowiedzialności Zamawiającego wraz z klauzulami dodatkowymi i wykazem jednostek Zamawiającego podlegających ubezpieczeniu.</w:t>
      </w:r>
    </w:p>
    <w:p w:rsidR="00071057" w:rsidRPr="007D791F" w:rsidRDefault="00071057" w:rsidP="00071057">
      <w:pPr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</w:t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  <w:t xml:space="preserve">                              ...................................................       </w:t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  <w:t xml:space="preserve">........................................................                             </w:t>
      </w:r>
    </w:p>
    <w:p w:rsidR="00071057" w:rsidRPr="007D791F" w:rsidRDefault="00071057" w:rsidP="00071057">
      <w:pPr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        Wykonawca                                                              Zamawiający</w:t>
      </w:r>
    </w:p>
    <w:p w:rsidR="00071057" w:rsidRPr="007D791F" w:rsidRDefault="00071057" w:rsidP="00071057">
      <w:pPr>
        <w:rPr>
          <w:rFonts w:ascii="Tahoma" w:hAnsi="Tahoma" w:cs="Tahoma"/>
        </w:rPr>
      </w:pPr>
    </w:p>
    <w:p w:rsidR="0068546E" w:rsidRDefault="0068546E">
      <w:bookmarkStart w:id="2" w:name="_GoBack"/>
      <w:bookmarkEnd w:id="2"/>
    </w:p>
    <w:sectPr w:rsidR="00685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7D49DC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21C83"/>
    <w:multiLevelType w:val="hybridMultilevel"/>
    <w:tmpl w:val="08F4EA70"/>
    <w:lvl w:ilvl="0" w:tplc="9BFEEC6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500FF7"/>
    <w:multiLevelType w:val="singleLevel"/>
    <w:tmpl w:val="4808F1F8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4">
    <w:nsid w:val="295E2695"/>
    <w:multiLevelType w:val="hybridMultilevel"/>
    <w:tmpl w:val="A05EB3D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">
    <w:nsid w:val="33D110CB"/>
    <w:multiLevelType w:val="hybridMultilevel"/>
    <w:tmpl w:val="E2CE8EB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D6CD6"/>
    <w:multiLevelType w:val="hybridMultilevel"/>
    <w:tmpl w:val="2A880DF4"/>
    <w:lvl w:ilvl="0" w:tplc="B8F060E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D7F08"/>
    <w:multiLevelType w:val="multilevel"/>
    <w:tmpl w:val="AB8480A4"/>
    <w:lvl w:ilvl="0">
      <w:start w:val="5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777C2B08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57"/>
    <w:rsid w:val="00071057"/>
    <w:rsid w:val="002723E5"/>
    <w:rsid w:val="0068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71057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1057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071057"/>
    <w:pPr>
      <w:ind w:left="284"/>
      <w:jc w:val="both"/>
    </w:pPr>
    <w:rPr>
      <w:b/>
      <w:sz w:val="28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1057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styleId="Hipercze">
    <w:name w:val="Hyperlink"/>
    <w:rsid w:val="000710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1057"/>
    <w:pPr>
      <w:ind w:left="720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71057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1057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071057"/>
    <w:pPr>
      <w:ind w:left="284"/>
      <w:jc w:val="both"/>
    </w:pPr>
    <w:rPr>
      <w:b/>
      <w:sz w:val="28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1057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styleId="Hipercze">
    <w:name w:val="Hyperlink"/>
    <w:rsid w:val="000710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1057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dy@maximus-broke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2527</Words>
  <Characters>15162</Characters>
  <Application>Microsoft Office Word</Application>
  <DocSecurity>0</DocSecurity>
  <Lines>126</Lines>
  <Paragraphs>35</Paragraphs>
  <ScaleCrop>false</ScaleCrop>
  <Company>Hewlett-Packard Company</Company>
  <LinksUpToDate>false</LinksUpToDate>
  <CharactersWithSpaces>17654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1</cp:revision>
  <dcterms:created xsi:type="dcterms:W3CDTF">2017-06-26T05:51:00Z</dcterms:created>
  <dcterms:modified xsi:type="dcterms:W3CDTF">2017-06-26T05:52:00Z</dcterms:modified>
</cp:coreProperties>
</file>