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4B5925" w:rsidP="00E86BFF">
      <w:pPr>
        <w:rPr>
          <w:b/>
          <w:sz w:val="36"/>
          <w:szCs w:val="36"/>
        </w:rPr>
      </w:pPr>
      <w:r>
        <w:rPr>
          <w:b/>
          <w:sz w:val="36"/>
          <w:szCs w:val="36"/>
        </w:rPr>
        <w:t xml:space="preserve">                                                 </w:t>
      </w:r>
    </w:p>
    <w:p w:rsidR="004B5925" w:rsidRDefault="004B5925" w:rsidP="004B5925">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ED54ED" w:rsidRDefault="00DF1A5D" w:rsidP="00905619">
      <w:pPr>
        <w:jc w:val="center"/>
        <w:rPr>
          <w:b/>
          <w:sz w:val="32"/>
          <w:szCs w:val="32"/>
        </w:rPr>
      </w:pPr>
      <w:r w:rsidRPr="00ED54ED">
        <w:rPr>
          <w:b/>
          <w:sz w:val="32"/>
          <w:szCs w:val="32"/>
        </w:rPr>
        <w:t>„</w:t>
      </w:r>
      <w:r w:rsidR="00ED54ED" w:rsidRPr="00ED54ED">
        <w:rPr>
          <w:b/>
          <w:sz w:val="32"/>
          <w:szCs w:val="32"/>
        </w:rPr>
        <w:t>Zakup pojemników do segregacji odpadów</w:t>
      </w:r>
      <w:r w:rsidR="00CF1081" w:rsidRPr="00ED54ED">
        <w:rPr>
          <w:b/>
          <w:sz w:val="32"/>
          <w:szCs w:val="32"/>
        </w:rPr>
        <w:t>”</w:t>
      </w:r>
    </w:p>
    <w:p w:rsidR="007D5A94" w:rsidRDefault="007D5A94"/>
    <w:p w:rsidR="007D5A94" w:rsidRDefault="007D5A94"/>
    <w:p w:rsidR="00ED54ED" w:rsidRDefault="00ED54ED"/>
    <w:p w:rsidR="00ED54ED" w:rsidRDefault="00ED54ED"/>
    <w:p w:rsidR="00ED54ED" w:rsidRDefault="00ED54ED"/>
    <w:p w:rsidR="007D5A94" w:rsidRDefault="007D5A94"/>
    <w:p w:rsidR="007D5A94" w:rsidRPr="00782A85" w:rsidRDefault="00782A85">
      <w:pPr>
        <w:rPr>
          <w:b/>
        </w:rPr>
      </w:pPr>
      <w:r w:rsidRPr="00782A85">
        <w:rPr>
          <w:b/>
        </w:rPr>
        <w:t>Numer nadany sprawie</w:t>
      </w:r>
      <w:r w:rsidR="006F0EF3">
        <w:rPr>
          <w:b/>
        </w:rPr>
        <w:t xml:space="preserve"> przez Zamawiającego : IRP.271.</w:t>
      </w:r>
      <w:r w:rsidR="002E7B41">
        <w:rPr>
          <w:b/>
        </w:rPr>
        <w:t>5</w:t>
      </w:r>
      <w:r w:rsidR="00251E63">
        <w:rPr>
          <w:b/>
        </w:rPr>
        <w:t>.2018</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1D71C6">
        <w:t>Zatwierdzam, dnia 02</w:t>
      </w:r>
      <w:r w:rsidR="002E7B41">
        <w:t>.08</w:t>
      </w:r>
      <w:r w:rsidR="00251E63">
        <w:t>.2018</w:t>
      </w:r>
      <w:r>
        <w:t xml:space="preserve">r. </w:t>
      </w:r>
    </w:p>
    <w:p w:rsidR="00252F70" w:rsidRDefault="00252F70" w:rsidP="007D5A94">
      <w:pPr>
        <w:ind w:left="2124" w:firstLine="708"/>
      </w:pPr>
    </w:p>
    <w:p w:rsidR="00252F70" w:rsidRDefault="00252F70" w:rsidP="007D5A94">
      <w:pPr>
        <w:ind w:left="2124" w:firstLine="708"/>
      </w:pPr>
      <w:r>
        <w:t xml:space="preserve">                                     ___________________________</w:t>
      </w:r>
    </w:p>
    <w:p w:rsidR="00252F70" w:rsidRDefault="00252F70"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7" w:history="1">
        <w:r w:rsidRPr="00901934">
          <w:rPr>
            <w:rStyle w:val="Hipercze"/>
          </w:rPr>
          <w:t>www.swidwin.pl</w:t>
        </w:r>
      </w:hyperlink>
      <w:r>
        <w:t xml:space="preserve">;  </w:t>
      </w:r>
      <w:hyperlink r:id="rId8"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2E2EFA" w:rsidRDefault="00477C39" w:rsidP="00ED54ED">
      <w:pPr>
        <w:pStyle w:val="Akapitzlist"/>
        <w:numPr>
          <w:ilvl w:val="0"/>
          <w:numId w:val="3"/>
        </w:numPr>
        <w:jc w:val="both"/>
      </w:pPr>
      <w:r w:rsidRPr="00E73F6E">
        <w:t>Przedmiot</w:t>
      </w:r>
      <w:r w:rsidR="00025BAC" w:rsidRPr="00E73F6E">
        <w:t xml:space="preserve">em zamówienia jest </w:t>
      </w:r>
      <w:r w:rsidR="00220774">
        <w:t xml:space="preserve">zakup wraz z dostawą pojemników do selektywnej zbiórki odpadów </w:t>
      </w:r>
      <w:proofErr w:type="spellStart"/>
      <w:r w:rsidR="00220774">
        <w:t>tj</w:t>
      </w:r>
      <w:proofErr w:type="spellEnd"/>
      <w:r w:rsidR="00220774">
        <w:t xml:space="preserve"> .:</w:t>
      </w:r>
    </w:p>
    <w:p w:rsidR="00220774" w:rsidRDefault="00220774" w:rsidP="00220774">
      <w:pPr>
        <w:pStyle w:val="Akapitzlist"/>
        <w:ind w:left="1440"/>
        <w:jc w:val="both"/>
      </w:pPr>
      <w:r>
        <w:t>- 1100 l kolor niebieski – 350 szt.</w:t>
      </w:r>
    </w:p>
    <w:p w:rsidR="00220774" w:rsidRDefault="00220774" w:rsidP="00220774">
      <w:pPr>
        <w:pStyle w:val="Akapitzlist"/>
        <w:ind w:left="1440"/>
        <w:jc w:val="both"/>
      </w:pPr>
      <w:r>
        <w:t>- 240 l kolor niebieski – 650 szt.</w:t>
      </w:r>
    </w:p>
    <w:p w:rsidR="00220774" w:rsidRDefault="00220774" w:rsidP="00220774">
      <w:pPr>
        <w:pStyle w:val="Akapitzlist"/>
        <w:ind w:left="1440"/>
        <w:jc w:val="both"/>
      </w:pPr>
      <w:r>
        <w:t>- 240 l kolor żółty – 150 szt.</w:t>
      </w:r>
    </w:p>
    <w:p w:rsidR="00220774" w:rsidRDefault="00220774" w:rsidP="00220774">
      <w:pPr>
        <w:pStyle w:val="Akapitzlist"/>
        <w:ind w:left="1440"/>
        <w:jc w:val="both"/>
      </w:pPr>
      <w:r>
        <w:t>- 240 l kolor brązowy – 150 szt.</w:t>
      </w:r>
    </w:p>
    <w:p w:rsidR="00220774" w:rsidRDefault="00220774" w:rsidP="00220774">
      <w:pPr>
        <w:pStyle w:val="Akapitzlist"/>
        <w:ind w:left="1440"/>
        <w:jc w:val="both"/>
      </w:pPr>
      <w:r>
        <w:t xml:space="preserve">- 120 l kolor zielony – 200 szt. </w:t>
      </w:r>
    </w:p>
    <w:p w:rsidR="00D438BB" w:rsidRDefault="00D438BB" w:rsidP="00220774">
      <w:pPr>
        <w:pStyle w:val="Akapitzlist"/>
        <w:ind w:left="1440"/>
        <w:jc w:val="both"/>
      </w:pPr>
      <w:r>
        <w:t xml:space="preserve">Zakres dostawy obejmuje zakup i dostawę fabrycznie nowych pojemników do selektywnej zbiórki odpadów posiadających certyfikaty jakości, atesty państwowego zakładu higieny oraz zgodność z normami europejskimi. </w:t>
      </w:r>
    </w:p>
    <w:p w:rsidR="00D438BB" w:rsidRPr="001D71C6" w:rsidRDefault="00D438BB" w:rsidP="00220774">
      <w:pPr>
        <w:pStyle w:val="Akapitzlist"/>
        <w:ind w:left="1440"/>
        <w:jc w:val="both"/>
      </w:pPr>
      <w:r w:rsidRPr="001D71C6">
        <w:t xml:space="preserve">Pojemniki dostarcza Wykonawca własnym transportem i na własny koszt w miejsce wskazane przez Zamawiającego tj. </w:t>
      </w:r>
      <w:r w:rsidR="001D71C6" w:rsidRPr="001D71C6">
        <w:t xml:space="preserve">na plac przy ul. Polnej w Świdwinie. </w:t>
      </w:r>
    </w:p>
    <w:p w:rsidR="00220774" w:rsidRDefault="00DF133F" w:rsidP="00220774">
      <w:pPr>
        <w:pStyle w:val="Akapitzlist"/>
        <w:ind w:left="1440"/>
        <w:jc w:val="both"/>
      </w:pPr>
      <w:r w:rsidRPr="00B10FDC">
        <w:rPr>
          <w:b/>
        </w:rPr>
        <w:t xml:space="preserve">UWAGA </w:t>
      </w:r>
      <w:r>
        <w:t xml:space="preserve">: </w:t>
      </w:r>
      <w:r w:rsidR="00220774">
        <w:t xml:space="preserve">Liczba pojemników może ulec zmianie biorąc pod uwagę ogólną kwotę jaką Zamawiający zamierza przeznaczyć na sfinansowanie zamówienia oraz cenę jednostkową zaproponowaną przez Wykonawcę w ofercie. </w:t>
      </w:r>
    </w:p>
    <w:p w:rsidR="00025BAC" w:rsidRPr="002E2EFA" w:rsidRDefault="00025BAC" w:rsidP="00220774">
      <w:pPr>
        <w:pStyle w:val="Akapitzlist"/>
        <w:numPr>
          <w:ilvl w:val="0"/>
          <w:numId w:val="3"/>
        </w:numPr>
        <w:jc w:val="both"/>
      </w:pPr>
      <w:r w:rsidRPr="002E2EFA">
        <w:t>Wykonawca zobowiązany 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w:t>
      </w:r>
      <w:r w:rsidR="0034688D">
        <w:t>teriałów przyjętych w opisie przedmiotu zamówienia</w:t>
      </w:r>
      <w:r w:rsidRPr="00D75186">
        <w:t>,</w:t>
      </w:r>
    </w:p>
    <w:p w:rsidR="00025BAC" w:rsidRDefault="00E53B68" w:rsidP="00025BAC">
      <w:pPr>
        <w:pStyle w:val="Akapitzlist"/>
        <w:numPr>
          <w:ilvl w:val="0"/>
          <w:numId w:val="39"/>
        </w:numPr>
        <w:jc w:val="both"/>
      </w:pPr>
      <w:r w:rsidRPr="00D75186">
        <w:t xml:space="preserve">Wykonawca ma obowiązek posiadać w stosunku do </w:t>
      </w:r>
      <w:r w:rsidR="0034688D">
        <w:t xml:space="preserve">wytworzonych pojemników </w:t>
      </w:r>
      <w:r w:rsidRPr="00D75186">
        <w:t>atesty, c</w:t>
      </w:r>
      <w:r w:rsidR="0034688D">
        <w:t>ertyfikaty, świadectwa jakości</w:t>
      </w:r>
      <w:r w:rsidRPr="00D75186">
        <w:t>,</w:t>
      </w:r>
    </w:p>
    <w:p w:rsidR="00770F4B" w:rsidRDefault="00770F4B" w:rsidP="00770F4B">
      <w:pPr>
        <w:pStyle w:val="Akapitzlist"/>
        <w:ind w:left="1800"/>
        <w:jc w:val="both"/>
      </w:pPr>
    </w:p>
    <w:p w:rsidR="00770F4B" w:rsidRPr="00D75186" w:rsidRDefault="00770F4B" w:rsidP="00770F4B">
      <w:pPr>
        <w:pStyle w:val="Akapitzlist"/>
        <w:ind w:left="1800"/>
        <w:jc w:val="both"/>
      </w:pPr>
    </w:p>
    <w:p w:rsidR="00477C39" w:rsidRPr="007A15A7" w:rsidRDefault="00477C39" w:rsidP="00477C39">
      <w:pPr>
        <w:pStyle w:val="Akapitzlist"/>
        <w:numPr>
          <w:ilvl w:val="0"/>
          <w:numId w:val="3"/>
        </w:numPr>
        <w:jc w:val="both"/>
        <w:rPr>
          <w:b/>
        </w:rPr>
      </w:pPr>
      <w:r w:rsidRPr="007A15A7">
        <w:rPr>
          <w:b/>
        </w:rPr>
        <w:lastRenderedPageBreak/>
        <w:t>Szczegółowy opis przedmiotu zam</w:t>
      </w:r>
      <w:r w:rsidR="008A746B" w:rsidRPr="007A15A7">
        <w:rPr>
          <w:b/>
        </w:rPr>
        <w:t>ó</w:t>
      </w:r>
      <w:r w:rsidR="00025BAC" w:rsidRPr="007A15A7">
        <w:rPr>
          <w:b/>
        </w:rPr>
        <w:t>wienia stanowi Załącznik nr  3</w:t>
      </w:r>
      <w:r w:rsidR="00D75186" w:rsidRPr="007A15A7">
        <w:rPr>
          <w:b/>
        </w:rPr>
        <w:t xml:space="preserve"> </w:t>
      </w:r>
      <w:r w:rsidRPr="007A15A7">
        <w:rPr>
          <w:b/>
        </w:rPr>
        <w:t xml:space="preserve">do SIWZ. </w:t>
      </w:r>
    </w:p>
    <w:p w:rsidR="00D44095" w:rsidRPr="00D21809" w:rsidRDefault="00477C39" w:rsidP="00D438BB">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D21809" w:rsidRPr="00D21809">
        <w:t>Załącznik nr 4</w:t>
      </w:r>
      <w:r w:rsidR="00025BAC" w:rsidRPr="00D21809">
        <w:t xml:space="preserve"> </w:t>
      </w:r>
      <w:r w:rsidR="00D438BB" w:rsidRPr="00D21809">
        <w:t>do SIWZ</w:t>
      </w:r>
      <w:r w:rsidR="00D21809">
        <w:t>.</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3F2345" w:rsidRDefault="00D44095" w:rsidP="00D866B2">
      <w:pPr>
        <w:pStyle w:val="Akapitzlist"/>
        <w:numPr>
          <w:ilvl w:val="0"/>
          <w:numId w:val="35"/>
        </w:numPr>
        <w:jc w:val="both"/>
      </w:pPr>
      <w:r>
        <w:t>34.92.84.80-6</w:t>
      </w:r>
      <w:r w:rsidR="004950B8" w:rsidRPr="003F2345">
        <w:t xml:space="preserve"> – </w:t>
      </w:r>
      <w:r>
        <w:t>pojemniki i kosze na odpady i śmieci</w:t>
      </w:r>
    </w:p>
    <w:p w:rsidR="00477C3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351186" w:rsidRDefault="00351186" w:rsidP="00351186">
      <w:pPr>
        <w:pStyle w:val="Akapitzlist"/>
        <w:numPr>
          <w:ilvl w:val="0"/>
          <w:numId w:val="3"/>
        </w:numPr>
        <w:jc w:val="both"/>
      </w:pPr>
      <w:r w:rsidRPr="00D75186">
        <w:t xml:space="preserve">Zamawiający </w:t>
      </w:r>
      <w:r w:rsidR="00D438BB">
        <w:t xml:space="preserve">nie określa </w:t>
      </w:r>
      <w:r w:rsidRPr="00D75186">
        <w:t>wymaga</w:t>
      </w:r>
      <w:r w:rsidR="00D438BB">
        <w:t>ń odnośnie</w:t>
      </w:r>
      <w:r w:rsidRPr="00D75186">
        <w:t xml:space="preserve"> zatrudnienia przez Wykonawcę lub podwykonawcę </w:t>
      </w:r>
      <w:r w:rsidR="00D438BB">
        <w:t xml:space="preserve">osób wykonujących czynności w zakresie realizacji zamówienia </w:t>
      </w:r>
      <w:r w:rsidRPr="00D75186">
        <w:t xml:space="preserve">na podstawie umowy o pracę </w:t>
      </w:r>
      <w:r w:rsidR="00D438BB">
        <w:t xml:space="preserve">z uwagi na fakt, iż przedmiotem zamówienia są dostawy. </w:t>
      </w:r>
      <w:r w:rsidRPr="00D75186">
        <w:t xml:space="preserve"> </w:t>
      </w:r>
    </w:p>
    <w:p w:rsidR="00D438BB" w:rsidRPr="00D75186" w:rsidRDefault="00D438BB" w:rsidP="00D438BB">
      <w:pPr>
        <w:pStyle w:val="Akapitzlist"/>
        <w:ind w:left="1440"/>
        <w:jc w:val="both"/>
      </w:pPr>
    </w:p>
    <w:p w:rsidR="00351186" w:rsidRPr="00CD0CF6" w:rsidRDefault="00351186" w:rsidP="003F2345">
      <w:pPr>
        <w:pStyle w:val="Akapitzlist"/>
        <w:numPr>
          <w:ilvl w:val="0"/>
          <w:numId w:val="1"/>
        </w:numPr>
        <w:spacing w:after="0"/>
        <w:jc w:val="both"/>
        <w:rPr>
          <w:b/>
        </w:rPr>
      </w:pPr>
      <w:r w:rsidRPr="00CD0CF6">
        <w:rPr>
          <w:b/>
        </w:rPr>
        <w:t xml:space="preserve">Termin wykonania zamówienia </w:t>
      </w:r>
    </w:p>
    <w:p w:rsidR="00336780" w:rsidRDefault="00351186" w:rsidP="00336780">
      <w:pPr>
        <w:pStyle w:val="Akapitzlist"/>
        <w:ind w:left="1080"/>
        <w:jc w:val="both"/>
      </w:pPr>
      <w:r w:rsidRPr="00E73F6E">
        <w:t xml:space="preserve">Zamawiający wymaga realizacji zamówienia </w:t>
      </w:r>
      <w:r w:rsidR="00E86BFF" w:rsidRPr="00E73F6E">
        <w:t xml:space="preserve">najpóźniej </w:t>
      </w:r>
      <w:r w:rsidRPr="00E73F6E">
        <w:t xml:space="preserve">w terminie do </w:t>
      </w:r>
      <w:r w:rsidR="00DC2863" w:rsidRPr="00E73F6E">
        <w:t>:</w:t>
      </w:r>
      <w:r w:rsidR="00501919" w:rsidRPr="00E73F6E">
        <w:t xml:space="preserve"> </w:t>
      </w:r>
      <w:r w:rsidR="001D71C6">
        <w:t xml:space="preserve">30 dni od podpisania umowy. </w:t>
      </w: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3F2345">
      <w:pPr>
        <w:pStyle w:val="Akapitzlist"/>
        <w:numPr>
          <w:ilvl w:val="0"/>
          <w:numId w:val="5"/>
        </w:numPr>
        <w:spacing w:after="0"/>
        <w:jc w:val="both"/>
      </w:pPr>
      <w:r>
        <w:t>nie podlegają wykluczeniu ,</w:t>
      </w:r>
    </w:p>
    <w:p w:rsidR="00D74C98" w:rsidRDefault="00D74C98" w:rsidP="003F2345">
      <w:pPr>
        <w:pStyle w:val="Akapitzlist"/>
        <w:numPr>
          <w:ilvl w:val="0"/>
          <w:numId w:val="5"/>
        </w:numPr>
        <w:spacing w:after="0"/>
        <w:jc w:val="both"/>
      </w:pPr>
      <w:r>
        <w:t>spełniają warunki udziału w postępowaniu dotyczące :</w:t>
      </w:r>
    </w:p>
    <w:p w:rsidR="00D74C98" w:rsidRPr="003B1C72" w:rsidRDefault="00D74C98" w:rsidP="003F2345">
      <w:pPr>
        <w:pStyle w:val="Akapitzlist"/>
        <w:numPr>
          <w:ilvl w:val="0"/>
          <w:numId w:val="6"/>
        </w:numPr>
        <w:spacing w:after="0"/>
        <w:jc w:val="both"/>
      </w:pPr>
      <w:r w:rsidRPr="003B1C72">
        <w:t>kompetencji lub uprawnień do prowadzenia określonej działalności zawodowej</w:t>
      </w:r>
      <w:r w:rsidR="007973C4" w:rsidRPr="003B1C72">
        <w:t xml:space="preserve">, o ile wynika to z odrębnych przepisów. </w:t>
      </w:r>
      <w:r w:rsidR="00B31F6C" w:rsidRPr="003B1C72">
        <w:t xml:space="preserve">Zamawiający nie wyznacza szczegółowego warunku w tym zakresie. </w:t>
      </w:r>
    </w:p>
    <w:p w:rsidR="00E86BFF" w:rsidRPr="003B1C72" w:rsidRDefault="007973C4" w:rsidP="003F2345">
      <w:pPr>
        <w:pStyle w:val="Akapitzlist"/>
        <w:numPr>
          <w:ilvl w:val="0"/>
          <w:numId w:val="6"/>
        </w:numPr>
        <w:spacing w:after="0"/>
        <w:jc w:val="both"/>
      </w:pPr>
      <w:r w:rsidRPr="003B1C72">
        <w:rPr>
          <w:b/>
        </w:rPr>
        <w:t>sytuacji ekonomicznej lub finansowej</w:t>
      </w:r>
      <w:r w:rsidRPr="003B1C72">
        <w:t xml:space="preserve">. </w:t>
      </w:r>
      <w:r w:rsidR="00E86BFF" w:rsidRPr="003B1C72">
        <w:t xml:space="preserve">Zamawiający nie wyznacza szczegółowego warunku w tym zakresie. </w:t>
      </w:r>
    </w:p>
    <w:p w:rsidR="007973C4" w:rsidRPr="003B1C72" w:rsidRDefault="007973C4" w:rsidP="003F2345">
      <w:pPr>
        <w:pStyle w:val="Akapitzlist"/>
        <w:numPr>
          <w:ilvl w:val="0"/>
          <w:numId w:val="6"/>
        </w:numPr>
        <w:spacing w:after="0"/>
        <w:jc w:val="both"/>
      </w:pPr>
      <w:r w:rsidRPr="003B1C72">
        <w:rPr>
          <w:b/>
        </w:rPr>
        <w:t>zdolności technicznej lub zawodowej</w:t>
      </w:r>
      <w:r w:rsidRPr="003B1C72">
        <w:t>. Wykonawca spełni warunek je</w:t>
      </w:r>
      <w:r w:rsidR="00B31F6C" w:rsidRPr="003B1C72">
        <w:t>żeli wykaże, że :</w:t>
      </w:r>
    </w:p>
    <w:p w:rsidR="00FB3DF8" w:rsidRDefault="00B31F6C" w:rsidP="00334C1C">
      <w:pPr>
        <w:pStyle w:val="Akapitzlist"/>
        <w:spacing w:after="0"/>
        <w:ind w:left="2160"/>
        <w:jc w:val="both"/>
      </w:pPr>
      <w:r w:rsidRPr="002035B4">
        <w:t xml:space="preserve">- </w:t>
      </w:r>
      <w:r w:rsidR="009A42BA" w:rsidRPr="002035B4">
        <w:t xml:space="preserve">wykonał w okresie ostatnich </w:t>
      </w:r>
      <w:r w:rsidR="00D438BB">
        <w:t>3</w:t>
      </w:r>
      <w:r w:rsidR="009A42BA" w:rsidRPr="002035B4">
        <w:t xml:space="preserve"> lat przed upływem terminu składania ofert, a jeżeli okres prowadzenia działalności jest krótszy – w tym okresie, co </w:t>
      </w:r>
      <w:r w:rsidR="00785069" w:rsidRPr="002035B4">
        <w:rPr>
          <w:b/>
        </w:rPr>
        <w:t xml:space="preserve">najmniej </w:t>
      </w:r>
      <w:r w:rsidR="00535141" w:rsidRPr="002035B4">
        <w:rPr>
          <w:b/>
        </w:rPr>
        <w:t xml:space="preserve">jedną </w:t>
      </w:r>
      <w:r w:rsidR="00D438BB">
        <w:rPr>
          <w:b/>
        </w:rPr>
        <w:t xml:space="preserve">dostawę pojemników na odpady komunalne o wartości nie mniejszej niż 200.000 zł  oraz załączy dowody że dostawy zostały wykonane lub są wykonywane należycie.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w:t>
      </w:r>
      <w:r>
        <w:lastRenderedPageBreak/>
        <w:t xml:space="preserve">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63187F" w:rsidRDefault="0063187F" w:rsidP="0063187F">
      <w:pPr>
        <w:pStyle w:val="Akapitzlist"/>
        <w:ind w:left="1800"/>
        <w:jc w:val="both"/>
      </w:pP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w ust. 1 pkt 14,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lastRenderedPageBreak/>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2F600E" w:rsidRPr="00AB13CF" w:rsidRDefault="00DA5D20" w:rsidP="002F600E">
      <w:pPr>
        <w:pStyle w:val="Akapitzlist"/>
        <w:numPr>
          <w:ilvl w:val="0"/>
          <w:numId w:val="12"/>
        </w:numPr>
        <w:jc w:val="both"/>
        <w:rPr>
          <w:color w:val="FF0000"/>
        </w:rPr>
      </w:pPr>
      <w:r>
        <w:t xml:space="preserve">Do </w:t>
      </w:r>
      <w:r w:rsidR="003B3BC4">
        <w:t xml:space="preserve">oferty każdy Wykonawca musi dołączyć aktualne na dzień składania ofert </w:t>
      </w:r>
      <w:r w:rsidR="003B3BC4" w:rsidRPr="00D02DED">
        <w:rPr>
          <w:b/>
        </w:rPr>
        <w:t xml:space="preserve">oświadczenie w zakresie wskazanym w załączniku </w:t>
      </w:r>
      <w:r w:rsidR="008A746B" w:rsidRPr="00D02DED">
        <w:rPr>
          <w:b/>
        </w:rPr>
        <w:t>nr 2</w:t>
      </w:r>
      <w:r w:rsidR="003B3BC4" w:rsidRPr="00D02DED">
        <w:rPr>
          <w:b/>
          <w:color w:val="FF0000"/>
        </w:rPr>
        <w:t xml:space="preserve"> </w:t>
      </w:r>
      <w:r w:rsidR="002F600E" w:rsidRPr="00D02DED">
        <w:rPr>
          <w:b/>
        </w:rPr>
        <w:t>do SIWZ</w:t>
      </w:r>
      <w:r w:rsidR="002F600E">
        <w:t xml:space="preserve"> oraz następujące </w:t>
      </w:r>
      <w:r w:rsidR="003B3BC4">
        <w:t xml:space="preserve"> </w:t>
      </w:r>
      <w:r w:rsidR="002F600E">
        <w:t>oświadczenia lub dokumenty :</w:t>
      </w:r>
    </w:p>
    <w:p w:rsidR="002F600E" w:rsidRDefault="002F600E" w:rsidP="002F600E">
      <w:pPr>
        <w:pStyle w:val="Akapitzlist"/>
        <w:numPr>
          <w:ilvl w:val="0"/>
          <w:numId w:val="32"/>
        </w:numPr>
        <w:jc w:val="both"/>
      </w:pPr>
      <w:r w:rsidRPr="00CE4C1A">
        <w:rPr>
          <w:b/>
        </w:rPr>
        <w:t xml:space="preserve">Wykazu </w:t>
      </w:r>
      <w:r w:rsidR="0059742C">
        <w:rPr>
          <w:b/>
        </w:rPr>
        <w:t>dostaw</w:t>
      </w:r>
      <w:r>
        <w:t xml:space="preserve"> </w:t>
      </w:r>
      <w:r w:rsidR="00D21809" w:rsidRPr="00D21809">
        <w:t>(załącznik nr 5</w:t>
      </w:r>
      <w:r w:rsidRPr="00D21809">
        <w:t xml:space="preserve">) </w:t>
      </w:r>
      <w:r>
        <w:t>wykonanych nie wcz</w:t>
      </w:r>
      <w:r w:rsidR="0059742C">
        <w:t>eśniej niż w okresie ostatnich 3</w:t>
      </w:r>
      <w:r>
        <w:t xml:space="preserve"> lat przed upływem terminu składania ofert , a jeżeli okres prowadzenia działalności jest krótszy – w tym okresie, wraz z podaniem ich rodzaju, wartości, daty, miejsca wykonania i podmiotów, na rzecz których </w:t>
      </w:r>
      <w:r w:rsidR="0059742C">
        <w:t xml:space="preserve">dostawy </w:t>
      </w:r>
      <w:r>
        <w:t xml:space="preserve">te zostały wykonane, z załączeniem dowodów określających czy te </w:t>
      </w:r>
      <w:r w:rsidR="0059742C">
        <w:t xml:space="preserve">dostawy </w:t>
      </w:r>
      <w:r w:rsidR="00D02DED">
        <w:t xml:space="preserve"> zostały wykonane należycie.</w:t>
      </w:r>
    </w:p>
    <w:p w:rsidR="002F600E" w:rsidRPr="00EA49AC" w:rsidRDefault="002F600E" w:rsidP="002F600E">
      <w:pPr>
        <w:ind w:left="1440"/>
        <w:jc w:val="both"/>
        <w:rPr>
          <w:b/>
        </w:rPr>
      </w:pPr>
      <w:r w:rsidRPr="00EA49AC">
        <w:rPr>
          <w:b/>
        </w:rPr>
        <w:t>W celu potwierdzenia braku podstaw do wykluczenia Wykonawcy z udziału w postępowaniu Zamawiający żąda następujących dokumentów :</w:t>
      </w:r>
    </w:p>
    <w:p w:rsidR="002F600E" w:rsidRPr="006935AB" w:rsidRDefault="002F600E" w:rsidP="002F600E">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600E" w:rsidRPr="006935AB" w:rsidRDefault="002F600E" w:rsidP="002F600E">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 xml:space="preserve">albo innego dokumentu potwierdzającego, że Wykonawca nie zalega z opłacaniem składek na ubezpieczenia społeczne lub zdrowotne, wystawionego nie wcześniej niż 3 miesiące przed upływem terminu składania ofert, lub innego dokumentu </w:t>
      </w:r>
      <w:r>
        <w:lastRenderedPageBreak/>
        <w:t>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2F600E" w:rsidRPr="00BF52FA" w:rsidRDefault="002F600E" w:rsidP="002F600E">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2F600E" w:rsidRPr="00BF52FA" w:rsidRDefault="002F600E" w:rsidP="002F600E">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F600E" w:rsidRPr="00444230" w:rsidRDefault="002F600E" w:rsidP="002F600E">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2F600E" w:rsidRPr="00444230" w:rsidRDefault="002F600E" w:rsidP="002F600E">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2F600E" w:rsidRPr="006935AB" w:rsidRDefault="002F600E" w:rsidP="002F600E">
      <w:pPr>
        <w:pStyle w:val="Akapitzlist"/>
        <w:numPr>
          <w:ilvl w:val="0"/>
          <w:numId w:val="33"/>
        </w:numPr>
        <w:ind w:left="1843" w:hanging="425"/>
        <w:jc w:val="both"/>
        <w:rPr>
          <w:b/>
        </w:rPr>
      </w:pPr>
      <w:r>
        <w:rPr>
          <w:b/>
        </w:rPr>
        <w:t xml:space="preserve">Oświadczenia Wykonawcy </w:t>
      </w:r>
      <w:r>
        <w:t>o przynależności albo braku przynależności do tej samej grupy kapitałowej (załącznik nr 8 do SIWZ) , w przypadku przynależności do tej samej grupy kapitałowej Wykonawca może złożyć wraz z oświadczeniem dokumenty bądź informacje potwierdzające, że powiązania z innym Wykonawcą nie prowadzą do zakłócenia konkurencji w postępowaniu.</w:t>
      </w:r>
    </w:p>
    <w:p w:rsidR="003B3BC4" w:rsidRDefault="003B3BC4" w:rsidP="00DA5D20">
      <w:pPr>
        <w:pStyle w:val="Akapitzlist"/>
        <w:numPr>
          <w:ilvl w:val="0"/>
          <w:numId w:val="12"/>
        </w:numPr>
        <w:jc w:val="both"/>
      </w:pPr>
      <w:r>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w:t>
      </w:r>
      <w:r>
        <w:lastRenderedPageBreak/>
        <w:t xml:space="preserve">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9" w:history="1">
        <w:r w:rsidR="001D71C6" w:rsidRPr="00BC3A5E">
          <w:rPr>
            <w:rStyle w:val="Hipercze"/>
          </w:rPr>
          <w:t>przetargi@swidwin.pl</w:t>
        </w:r>
      </w:hyperlink>
      <w:r>
        <w:t xml:space="preserve">, a faksem na nr (94) 3648042.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lastRenderedPageBreak/>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t>W kw</w:t>
      </w:r>
      <w:r w:rsidR="008B48F7">
        <w:t>estiach formalnych– Monika Spychalska – Kierownik Wydziału Inwestycji, Rozwoju i Promocji , tel. 943648042</w:t>
      </w:r>
      <w:r>
        <w:t xml:space="preserve"> </w:t>
      </w:r>
    </w:p>
    <w:p w:rsidR="00A57A40" w:rsidRDefault="00A57A40" w:rsidP="00DE091E">
      <w:pPr>
        <w:pStyle w:val="Akapitzlist"/>
        <w:numPr>
          <w:ilvl w:val="0"/>
          <w:numId w:val="14"/>
        </w:numPr>
        <w:jc w:val="both"/>
      </w:pPr>
      <w:r>
        <w:t xml:space="preserve">W kwestiach merytorycznych – Arkadiusz Kot – Kierownik Wydział Gospodarki Komunalnej i Ochrony Środowiska </w:t>
      </w:r>
    </w:p>
    <w:p w:rsidR="00DE091E" w:rsidRDefault="00DE091E" w:rsidP="00D54151">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Default="00DE091E" w:rsidP="00DE091E">
      <w:pPr>
        <w:pStyle w:val="Akapitzlist"/>
        <w:ind w:left="1800"/>
        <w:jc w:val="both"/>
      </w:pP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Pr="009228FD" w:rsidRDefault="00403853" w:rsidP="00403853">
      <w:pPr>
        <w:pStyle w:val="Akapitzlist"/>
        <w:numPr>
          <w:ilvl w:val="0"/>
          <w:numId w:val="19"/>
        </w:numPr>
        <w:jc w:val="both"/>
      </w:pPr>
      <w:r w:rsidRPr="009228FD">
        <w:t>Oferta musi zawierać następujące oświadczenia i dokumenty :</w:t>
      </w:r>
    </w:p>
    <w:p w:rsidR="00403853" w:rsidRPr="009228FD" w:rsidRDefault="00403853" w:rsidP="00403853">
      <w:pPr>
        <w:pStyle w:val="Akapitzlist"/>
        <w:numPr>
          <w:ilvl w:val="0"/>
          <w:numId w:val="20"/>
        </w:numPr>
        <w:jc w:val="both"/>
      </w:pPr>
      <w:r w:rsidRPr="009228FD">
        <w:t>Wypełniony formularz ofertowy sporządzony z wykorzystaniem wzo</w:t>
      </w:r>
      <w:r w:rsidR="003C53F4" w:rsidRPr="009228FD">
        <w:t>ru stanowiącego Załącznik nr 1</w:t>
      </w:r>
      <w:r w:rsidRPr="009228FD">
        <w:t xml:space="preserve"> do SIWZ.</w:t>
      </w:r>
    </w:p>
    <w:p w:rsidR="00403853" w:rsidRPr="009228FD" w:rsidRDefault="00403853" w:rsidP="00403853">
      <w:pPr>
        <w:pStyle w:val="Akapitzlist"/>
        <w:numPr>
          <w:ilvl w:val="0"/>
          <w:numId w:val="20"/>
        </w:numPr>
        <w:jc w:val="both"/>
      </w:pPr>
      <w:r w:rsidRPr="009228FD">
        <w:t>Oświadczeni</w:t>
      </w:r>
      <w:r w:rsidR="002F600E" w:rsidRPr="009228FD">
        <w:t>a wymienione w rozdziale VI. 1</w:t>
      </w:r>
      <w:r w:rsidRPr="009228FD">
        <w:t xml:space="preserve"> niniejszej SIWZ. </w:t>
      </w:r>
    </w:p>
    <w:p w:rsidR="00403853" w:rsidRPr="009228FD" w:rsidRDefault="00403853" w:rsidP="00403853">
      <w:pPr>
        <w:pStyle w:val="Akapitzlist"/>
        <w:numPr>
          <w:ilvl w:val="0"/>
          <w:numId w:val="19"/>
        </w:numPr>
        <w:jc w:val="both"/>
      </w:pPr>
      <w:r w:rsidRPr="009228FD">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Pr="009228FD" w:rsidRDefault="00403853" w:rsidP="00403853">
      <w:pPr>
        <w:pStyle w:val="Akapitzlist"/>
        <w:numPr>
          <w:ilvl w:val="0"/>
          <w:numId w:val="19"/>
        </w:numPr>
        <w:jc w:val="both"/>
      </w:pPr>
      <w:r w:rsidRPr="009228FD">
        <w:t xml:space="preserve">W przypadku podpisania oferty oraz </w:t>
      </w:r>
      <w:r w:rsidR="00CF12E5" w:rsidRPr="009228FD">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Pr="009228FD" w:rsidRDefault="00366D0F" w:rsidP="00403853">
      <w:pPr>
        <w:pStyle w:val="Akapitzlist"/>
        <w:numPr>
          <w:ilvl w:val="0"/>
          <w:numId w:val="19"/>
        </w:numPr>
        <w:jc w:val="both"/>
      </w:pPr>
      <w:r w:rsidRPr="009228FD">
        <w:lastRenderedPageBreak/>
        <w:t>Dokumenty sporządzone w języku obcym są składane wraz z tłumaczeniem na język polski.</w:t>
      </w:r>
    </w:p>
    <w:p w:rsidR="00366D0F" w:rsidRPr="009228FD" w:rsidRDefault="00366D0F" w:rsidP="00403853">
      <w:pPr>
        <w:pStyle w:val="Akapitzlist"/>
        <w:numPr>
          <w:ilvl w:val="0"/>
          <w:numId w:val="19"/>
        </w:numPr>
        <w:jc w:val="both"/>
      </w:pPr>
      <w:r w:rsidRPr="009228FD">
        <w:t>Wykonawca ma prawo złożyć tylko jedną ofertę, zawierającą jedną, jednoznacznie opisaną propozycję. Złożenie większej liczby ofert spowoduje odrzucenie wszystkich ofert złożonych przez danego Wykonawcę.</w:t>
      </w:r>
    </w:p>
    <w:p w:rsidR="00366D0F" w:rsidRPr="009228FD" w:rsidRDefault="00366D0F" w:rsidP="00403853">
      <w:pPr>
        <w:pStyle w:val="Akapitzlist"/>
        <w:numPr>
          <w:ilvl w:val="0"/>
          <w:numId w:val="19"/>
        </w:numPr>
        <w:jc w:val="both"/>
      </w:pPr>
      <w:r w:rsidRPr="009228FD">
        <w:t>Treść złożonej oferty musi odpowiadać treści SIWZ.</w:t>
      </w:r>
    </w:p>
    <w:p w:rsidR="00366D0F" w:rsidRPr="009228FD" w:rsidRDefault="00D033E9" w:rsidP="00403853">
      <w:pPr>
        <w:pStyle w:val="Akapitzlist"/>
        <w:numPr>
          <w:ilvl w:val="0"/>
          <w:numId w:val="19"/>
        </w:numPr>
        <w:jc w:val="both"/>
      </w:pPr>
      <w:r w:rsidRPr="009228FD">
        <w:t xml:space="preserve">Wykonawca poniesie wszelkie koszty związane z przygotowaniem o złożeniem oferty. </w:t>
      </w:r>
    </w:p>
    <w:p w:rsidR="00D033E9" w:rsidRPr="009228FD" w:rsidRDefault="00D033E9" w:rsidP="00403853">
      <w:pPr>
        <w:pStyle w:val="Akapitzlist"/>
        <w:numPr>
          <w:ilvl w:val="0"/>
          <w:numId w:val="19"/>
        </w:numPr>
        <w:jc w:val="both"/>
      </w:pPr>
      <w:r w:rsidRPr="009228FD">
        <w:t>Zaleca się, aby każda zapisana strona oferty była ponumerowana kolejnymi numerami, a cała oferta wraz z załącznikami była w trwały sposób ze sobą połączona.</w:t>
      </w:r>
    </w:p>
    <w:p w:rsidR="00D033E9" w:rsidRPr="009228FD" w:rsidRDefault="00D033E9" w:rsidP="00403853">
      <w:pPr>
        <w:pStyle w:val="Akapitzlist"/>
        <w:numPr>
          <w:ilvl w:val="0"/>
          <w:numId w:val="19"/>
        </w:numPr>
        <w:jc w:val="both"/>
      </w:pPr>
      <w:r w:rsidRPr="009228FD">
        <w:t xml:space="preserve">Poprawki lub zmiany w ofercie powinny być parafowane własnoręcznie przez osobę podpisującą ofertę. </w:t>
      </w:r>
    </w:p>
    <w:p w:rsidR="00C07D1A" w:rsidRPr="009228FD" w:rsidRDefault="00C07D1A" w:rsidP="00403853">
      <w:pPr>
        <w:pStyle w:val="Akapitzlist"/>
        <w:numPr>
          <w:ilvl w:val="0"/>
          <w:numId w:val="19"/>
        </w:numPr>
        <w:jc w:val="both"/>
      </w:pPr>
      <w:r w:rsidRPr="009228FD">
        <w:t>Ofertę należy złożyć w zamkniętej kopercie, w siedzibie Zamawiającego i oznakować w następujący sposób :</w:t>
      </w:r>
    </w:p>
    <w:p w:rsidR="00C07D1A" w:rsidRPr="009228FD" w:rsidRDefault="00C07D1A" w:rsidP="00C07D1A">
      <w:pPr>
        <w:pStyle w:val="Akapitzlist"/>
        <w:ind w:left="1440"/>
        <w:jc w:val="center"/>
        <w:rPr>
          <w:b/>
        </w:rPr>
      </w:pPr>
      <w:r w:rsidRPr="009228FD">
        <w:rPr>
          <w:b/>
        </w:rPr>
        <w:t>Urząd Miasta Świdwin</w:t>
      </w:r>
    </w:p>
    <w:p w:rsidR="00C07D1A" w:rsidRPr="009228FD" w:rsidRDefault="00C07D1A" w:rsidP="00C07D1A">
      <w:pPr>
        <w:pStyle w:val="Akapitzlist"/>
        <w:ind w:left="1440"/>
        <w:jc w:val="center"/>
        <w:rPr>
          <w:b/>
        </w:rPr>
      </w:pPr>
      <w:r w:rsidRPr="009228FD">
        <w:rPr>
          <w:b/>
        </w:rPr>
        <w:t>Plac Konstytucji 3 Maja 1</w:t>
      </w:r>
    </w:p>
    <w:p w:rsidR="00C07D1A" w:rsidRPr="009228FD" w:rsidRDefault="00C07D1A" w:rsidP="00C07D1A">
      <w:pPr>
        <w:pStyle w:val="Akapitzlist"/>
        <w:ind w:left="1440"/>
        <w:jc w:val="center"/>
        <w:rPr>
          <w:b/>
        </w:rPr>
      </w:pPr>
      <w:r w:rsidRPr="009228FD">
        <w:rPr>
          <w:b/>
        </w:rPr>
        <w:t>78-300 Świdwin</w:t>
      </w:r>
    </w:p>
    <w:p w:rsidR="00C07D1A" w:rsidRPr="00D21809" w:rsidRDefault="00C07D1A" w:rsidP="00C07D1A">
      <w:pPr>
        <w:pStyle w:val="Akapitzlist"/>
        <w:ind w:left="1440"/>
        <w:jc w:val="center"/>
        <w:rPr>
          <w:b/>
        </w:rPr>
      </w:pPr>
      <w:r w:rsidRPr="00D21809">
        <w:rPr>
          <w:b/>
        </w:rPr>
        <w:t>Oferta na</w:t>
      </w:r>
      <w:r w:rsidR="00CD0CF6" w:rsidRPr="00D21809">
        <w:rPr>
          <w:b/>
        </w:rPr>
        <w:t xml:space="preserve"> „ </w:t>
      </w:r>
      <w:r w:rsidR="00D21809" w:rsidRPr="00D21809">
        <w:rPr>
          <w:b/>
        </w:rPr>
        <w:t>Zakup pojemników do segregacji odpadów</w:t>
      </w:r>
      <w:r w:rsidRPr="00D21809">
        <w:rPr>
          <w:b/>
        </w:rPr>
        <w:t>”</w:t>
      </w:r>
    </w:p>
    <w:p w:rsidR="00C07D1A" w:rsidRPr="001D71C6" w:rsidRDefault="00C07D1A" w:rsidP="00C07D1A">
      <w:pPr>
        <w:pStyle w:val="Akapitzlist"/>
        <w:ind w:left="1440"/>
        <w:jc w:val="center"/>
        <w:rPr>
          <w:b/>
        </w:rPr>
      </w:pPr>
      <w:r w:rsidRPr="001D71C6">
        <w:rPr>
          <w:b/>
        </w:rPr>
        <w:t xml:space="preserve">Otworzyć na </w:t>
      </w:r>
      <w:r w:rsidR="002D0B33" w:rsidRPr="001D71C6">
        <w:rPr>
          <w:b/>
        </w:rPr>
        <w:t>jawnym otwarci</w:t>
      </w:r>
      <w:r w:rsidR="001D71C6" w:rsidRPr="001D71C6">
        <w:rPr>
          <w:b/>
        </w:rPr>
        <w:t>u w dniu 10.08</w:t>
      </w:r>
      <w:r w:rsidR="00AA1417" w:rsidRPr="001D71C6">
        <w:rPr>
          <w:b/>
        </w:rPr>
        <w:t>.2018</w:t>
      </w:r>
      <w:r w:rsidR="001D71C6" w:rsidRPr="001D71C6">
        <w:rPr>
          <w:b/>
        </w:rPr>
        <w:t>r. o godz. 10</w:t>
      </w:r>
      <w:r w:rsidR="00D21809" w:rsidRPr="001D71C6">
        <w:rPr>
          <w:b/>
        </w:rPr>
        <w:t>:3</w:t>
      </w:r>
      <w:r w:rsidR="006038F5" w:rsidRPr="001D71C6">
        <w:rPr>
          <w:b/>
        </w:rPr>
        <w:t>0</w:t>
      </w:r>
    </w:p>
    <w:p w:rsidR="00C07D1A" w:rsidRPr="009228FD" w:rsidRDefault="00C07D1A" w:rsidP="00C07D1A">
      <w:pPr>
        <w:pStyle w:val="Akapitzlist"/>
        <w:ind w:left="1440"/>
        <w:rPr>
          <w:color w:val="FF0000"/>
        </w:rPr>
      </w:pPr>
    </w:p>
    <w:p w:rsidR="00C07D1A" w:rsidRPr="009228FD" w:rsidRDefault="00C07D1A" w:rsidP="00C07D1A">
      <w:pPr>
        <w:pStyle w:val="Akapitzlist"/>
        <w:ind w:left="1440"/>
      </w:pPr>
      <w:r w:rsidRPr="009228FD">
        <w:t xml:space="preserve">i opatrzyć nazwą i dokładnym adresem Wykonawcy. </w:t>
      </w:r>
    </w:p>
    <w:p w:rsidR="00C07D1A" w:rsidRPr="009228FD" w:rsidRDefault="00410F8C" w:rsidP="00410F8C">
      <w:pPr>
        <w:pStyle w:val="Akapitzlist"/>
        <w:numPr>
          <w:ilvl w:val="0"/>
          <w:numId w:val="19"/>
        </w:numPr>
        <w:jc w:val="both"/>
      </w:pPr>
      <w:r w:rsidRPr="009228FD">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Pr="009228FD" w:rsidRDefault="00410F8C" w:rsidP="00410F8C">
      <w:pPr>
        <w:pStyle w:val="Akapitzlist"/>
        <w:numPr>
          <w:ilvl w:val="0"/>
          <w:numId w:val="19"/>
        </w:numPr>
        <w:jc w:val="both"/>
      </w:pPr>
      <w:r w:rsidRPr="009228FD">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Pr="009228FD" w:rsidRDefault="00410F8C" w:rsidP="00410F8C">
      <w:pPr>
        <w:pStyle w:val="Akapitzlist"/>
        <w:numPr>
          <w:ilvl w:val="0"/>
          <w:numId w:val="19"/>
        </w:numPr>
        <w:jc w:val="both"/>
      </w:pPr>
      <w:r w:rsidRPr="009228FD">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rsidRPr="009228FD">
        <w:t>Przedmiotowe zastrzeżenie Zamawiający uzna za skuteczne wyłącznie w sytuacji kiedy Wykonawca oprócz samego zastrzeżenia, jednocześnie wykaże, iż dane informacje stanowią tajemnicę przedsiębiorstwa.</w:t>
      </w:r>
    </w:p>
    <w:p w:rsidR="009727C4" w:rsidRPr="009228FD" w:rsidRDefault="009727C4" w:rsidP="00410F8C">
      <w:pPr>
        <w:pStyle w:val="Akapitzlist"/>
        <w:numPr>
          <w:ilvl w:val="0"/>
          <w:numId w:val="19"/>
        </w:numPr>
        <w:jc w:val="both"/>
      </w:pPr>
      <w:r w:rsidRPr="009228FD">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w:t>
      </w:r>
      <w:r w:rsidRPr="009228FD">
        <w:lastRenderedPageBreak/>
        <w:t>tj. w kopercie odpowiednio oznakowanej napisem „ZMIANA”. Koperty oznaczone „ZMIANA” zostaną otwarte przy otwieraniu oferty Wykonawcy, który wprowadził zmiany i po stwierdzeniu poprawności procedury dokonywania zmian, zostaną dołączone do oferty.</w:t>
      </w:r>
    </w:p>
    <w:p w:rsidR="009727C4" w:rsidRPr="009228FD" w:rsidRDefault="009727C4" w:rsidP="00410F8C">
      <w:pPr>
        <w:pStyle w:val="Akapitzlist"/>
        <w:numPr>
          <w:ilvl w:val="0"/>
          <w:numId w:val="19"/>
        </w:numPr>
        <w:jc w:val="both"/>
      </w:pPr>
      <w:r w:rsidRPr="009228FD">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086763" w:rsidRPr="009228FD" w:rsidRDefault="00DB102B" w:rsidP="00E61156">
      <w:pPr>
        <w:pStyle w:val="Akapitzlist"/>
        <w:numPr>
          <w:ilvl w:val="0"/>
          <w:numId w:val="19"/>
        </w:numPr>
        <w:jc w:val="both"/>
      </w:pPr>
      <w:r w:rsidRPr="009228FD">
        <w:t xml:space="preserve">Oferta, której </w:t>
      </w:r>
      <w:r w:rsidR="003D4956" w:rsidRPr="009228FD">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Pr="009228FD" w:rsidRDefault="00E61156" w:rsidP="00E61156">
      <w:pPr>
        <w:pStyle w:val="Akapitzlist"/>
        <w:ind w:left="1440"/>
        <w:jc w:val="both"/>
      </w:pPr>
    </w:p>
    <w:p w:rsidR="003D4956" w:rsidRPr="009228FD" w:rsidRDefault="003D4956" w:rsidP="003D4956">
      <w:pPr>
        <w:pStyle w:val="Akapitzlist"/>
        <w:numPr>
          <w:ilvl w:val="0"/>
          <w:numId w:val="1"/>
        </w:numPr>
        <w:jc w:val="both"/>
        <w:rPr>
          <w:b/>
        </w:rPr>
      </w:pPr>
      <w:r w:rsidRPr="009228FD">
        <w:rPr>
          <w:b/>
        </w:rPr>
        <w:t>Miejsce i termin składania i otwarcia ofert</w:t>
      </w:r>
    </w:p>
    <w:p w:rsidR="003D4956" w:rsidRPr="00D21809" w:rsidRDefault="003D4956" w:rsidP="003D4956">
      <w:pPr>
        <w:pStyle w:val="Akapitzlist"/>
        <w:numPr>
          <w:ilvl w:val="0"/>
          <w:numId w:val="21"/>
        </w:numPr>
        <w:jc w:val="both"/>
      </w:pPr>
      <w:r w:rsidRPr="009228FD">
        <w:t>Ofertę należy złożyć w siedzibie Zamawiającego tj. Urząd Miasta Świdwin Plac Konstytucji 3 Maja 1, 78-300 Świdwin – sekretariat pokój nr 28 do</w:t>
      </w:r>
      <w:r w:rsidR="002D0B33" w:rsidRPr="009228FD">
        <w:t xml:space="preserve"> </w:t>
      </w:r>
      <w:r w:rsidR="002D0B33" w:rsidRPr="001D71C6">
        <w:t xml:space="preserve">dnia </w:t>
      </w:r>
      <w:r w:rsidR="00C71615" w:rsidRPr="001D71C6">
        <w:t xml:space="preserve">                      </w:t>
      </w:r>
      <w:r w:rsidR="001D71C6" w:rsidRPr="001D71C6">
        <w:t>10 sierpnia</w:t>
      </w:r>
      <w:r w:rsidR="00AA1417" w:rsidRPr="001D71C6">
        <w:t xml:space="preserve"> 2018</w:t>
      </w:r>
      <w:r w:rsidR="007A15A7" w:rsidRPr="001D71C6">
        <w:t>r. do godz. 10</w:t>
      </w:r>
      <w:r w:rsidR="006038F5" w:rsidRPr="001D71C6">
        <w:t>:00</w:t>
      </w:r>
      <w:r w:rsidR="006038F5" w:rsidRPr="009228FD">
        <w:rPr>
          <w:color w:val="FF0000"/>
        </w:rPr>
        <w:t xml:space="preserve"> </w:t>
      </w:r>
      <w:r w:rsidR="00850B21" w:rsidRPr="00D21809">
        <w:t>i</w:t>
      </w:r>
      <w:r w:rsidRPr="00D21809">
        <w:t xml:space="preserve"> zaadresować zgodnie z opisem przedstawionym w rozdziale </w:t>
      </w:r>
      <w:r w:rsidR="002B6F5E" w:rsidRPr="00D21809">
        <w:t>X SIWZ.</w:t>
      </w:r>
    </w:p>
    <w:p w:rsidR="002B6F5E" w:rsidRPr="009228FD" w:rsidRDefault="002B6F5E" w:rsidP="003D4956">
      <w:pPr>
        <w:pStyle w:val="Akapitzlist"/>
        <w:numPr>
          <w:ilvl w:val="0"/>
          <w:numId w:val="21"/>
        </w:numPr>
        <w:jc w:val="both"/>
      </w:pPr>
      <w:r w:rsidRPr="009228FD">
        <w:t>Decydujące znaczenie dla oceny zachowania terminu składania ofert ma data i godzina wpływu oferty do Zamawiającego, a nie data jej wysłania przesyłką pocztową czy kurierską.</w:t>
      </w:r>
    </w:p>
    <w:p w:rsidR="002B6F5E" w:rsidRPr="009228FD" w:rsidRDefault="002B6F5E" w:rsidP="003D4956">
      <w:pPr>
        <w:pStyle w:val="Akapitzlist"/>
        <w:numPr>
          <w:ilvl w:val="0"/>
          <w:numId w:val="21"/>
        </w:numPr>
        <w:jc w:val="both"/>
      </w:pPr>
      <w:r w:rsidRPr="009228FD">
        <w:t>Oferta złożona po terminie wskazanym w rozdziale XI.1 niniejszej SIWZ zostanie zwrócona Wykonawcy  zgodnie z zasadami określonymi w art. 84 ust. 2 ustawy PZP.</w:t>
      </w:r>
    </w:p>
    <w:p w:rsidR="002B6F5E" w:rsidRPr="00B64E16" w:rsidRDefault="002B6F5E" w:rsidP="003D4956">
      <w:pPr>
        <w:pStyle w:val="Akapitzlist"/>
        <w:numPr>
          <w:ilvl w:val="0"/>
          <w:numId w:val="21"/>
        </w:numPr>
        <w:jc w:val="both"/>
      </w:pPr>
      <w:r w:rsidRPr="009228FD">
        <w:t>Otwarcie ofert nastąpi w siedzibie Zamawiająceg</w:t>
      </w:r>
      <w:r w:rsidR="002D0B33" w:rsidRPr="009228FD">
        <w:t xml:space="preserve">o – sala nr 55 , </w:t>
      </w:r>
      <w:r w:rsidR="002D0B33" w:rsidRPr="00B64E16">
        <w:t xml:space="preserve">w dniu </w:t>
      </w:r>
      <w:r w:rsidR="00C71615" w:rsidRPr="00B64E16">
        <w:t xml:space="preserve">                        </w:t>
      </w:r>
      <w:r w:rsidR="00B64E16" w:rsidRPr="00B64E16">
        <w:t>10 sierpnia</w:t>
      </w:r>
      <w:r w:rsidR="00AA1417" w:rsidRPr="00B64E16">
        <w:t xml:space="preserve">  2018</w:t>
      </w:r>
      <w:r w:rsidR="006038F5" w:rsidRPr="00B64E16">
        <w:t xml:space="preserve">r. o </w:t>
      </w:r>
      <w:r w:rsidR="00D21809" w:rsidRPr="00B64E16">
        <w:t>godz. 10:3</w:t>
      </w:r>
      <w:r w:rsidR="006038F5" w:rsidRPr="00B64E16">
        <w:t>0</w:t>
      </w:r>
      <w:r w:rsidRPr="00B64E16">
        <w:t>.</w:t>
      </w:r>
    </w:p>
    <w:p w:rsidR="002B6F5E" w:rsidRPr="009228FD" w:rsidRDefault="002B6F5E" w:rsidP="003D4956">
      <w:pPr>
        <w:pStyle w:val="Akapitzlist"/>
        <w:numPr>
          <w:ilvl w:val="0"/>
          <w:numId w:val="21"/>
        </w:numPr>
        <w:jc w:val="both"/>
      </w:pPr>
      <w:r w:rsidRPr="009228FD">
        <w:t>Otwarcie ofert jest jawne.</w:t>
      </w:r>
    </w:p>
    <w:p w:rsidR="002B6F5E" w:rsidRPr="009228FD" w:rsidRDefault="002B6F5E" w:rsidP="003D4956">
      <w:pPr>
        <w:pStyle w:val="Akapitzlist"/>
        <w:numPr>
          <w:ilvl w:val="0"/>
          <w:numId w:val="21"/>
        </w:numPr>
        <w:jc w:val="both"/>
      </w:pPr>
      <w:r w:rsidRPr="009228FD">
        <w:t>Podczas otwarcia ofert Zamawiający odczyta informacje, o których mowa w art. 86 ust. 4 ustawy PZP.</w:t>
      </w:r>
    </w:p>
    <w:p w:rsidR="002B6F5E" w:rsidRPr="009228FD" w:rsidRDefault="002B6F5E" w:rsidP="003D4956">
      <w:pPr>
        <w:pStyle w:val="Akapitzlist"/>
        <w:numPr>
          <w:ilvl w:val="0"/>
          <w:numId w:val="21"/>
        </w:numPr>
        <w:jc w:val="both"/>
      </w:pPr>
      <w:r w:rsidRPr="009228FD">
        <w:t xml:space="preserve">Niezwłocznie po otwarciu ofert Zamawiający zamieści na stronie internetowej </w:t>
      </w:r>
      <w:hyperlink r:id="rId10" w:history="1">
        <w:r w:rsidRPr="009228FD">
          <w:rPr>
            <w:rStyle w:val="Hipercze"/>
            <w:color w:val="auto"/>
          </w:rPr>
          <w:t>www.swidwin.pl</w:t>
        </w:r>
      </w:hyperlink>
      <w:r w:rsidRPr="009228FD">
        <w:t xml:space="preserve">; </w:t>
      </w:r>
      <w:hyperlink r:id="rId11" w:history="1">
        <w:r w:rsidRPr="009228FD">
          <w:rPr>
            <w:rStyle w:val="Hipercze"/>
            <w:color w:val="auto"/>
          </w:rPr>
          <w:t>www.swidwin.biuletyn.net</w:t>
        </w:r>
      </w:hyperlink>
      <w:r w:rsidRPr="009228FD">
        <w:t xml:space="preserve"> informacje dotyczące: </w:t>
      </w:r>
    </w:p>
    <w:p w:rsidR="002B6F5E" w:rsidRPr="009228FD" w:rsidRDefault="002B6F5E" w:rsidP="002B6F5E">
      <w:pPr>
        <w:pStyle w:val="Akapitzlist"/>
        <w:numPr>
          <w:ilvl w:val="0"/>
          <w:numId w:val="22"/>
        </w:numPr>
        <w:jc w:val="both"/>
      </w:pPr>
      <w:r w:rsidRPr="009228FD">
        <w:t>Kwoty, jaką zamierza przeznaczyć na sfinansowanie zamówienia;</w:t>
      </w:r>
    </w:p>
    <w:p w:rsidR="002B6F5E" w:rsidRPr="009228FD" w:rsidRDefault="002B6F5E" w:rsidP="002B6F5E">
      <w:pPr>
        <w:pStyle w:val="Akapitzlist"/>
        <w:numPr>
          <w:ilvl w:val="0"/>
          <w:numId w:val="22"/>
        </w:numPr>
        <w:jc w:val="both"/>
      </w:pPr>
      <w:r w:rsidRPr="009228FD">
        <w:t>Firm oraz adresów Wykonawcy, którzy złożyli oferty w terminie;</w:t>
      </w:r>
    </w:p>
    <w:p w:rsidR="007A15A7" w:rsidRDefault="002B6F5E" w:rsidP="00D21809">
      <w:pPr>
        <w:pStyle w:val="Akapitzlist"/>
        <w:numPr>
          <w:ilvl w:val="0"/>
          <w:numId w:val="22"/>
        </w:numPr>
        <w:jc w:val="both"/>
      </w:pPr>
      <w:r w:rsidRPr="009228FD">
        <w:t>Ceny, terminu wykonania zamówienia, okresu gwarancji</w:t>
      </w:r>
      <w:r w:rsidR="00760909" w:rsidRPr="009228FD">
        <w:t xml:space="preserve"> i warunków płatności zawartych w ofertach.</w:t>
      </w:r>
    </w:p>
    <w:p w:rsidR="00D21809" w:rsidRPr="00D21809" w:rsidRDefault="00D21809" w:rsidP="00D21809">
      <w:pPr>
        <w:pStyle w:val="Akapitzlist"/>
        <w:ind w:left="1800"/>
        <w:jc w:val="both"/>
      </w:pPr>
    </w:p>
    <w:p w:rsidR="00760909" w:rsidRPr="00D21809" w:rsidRDefault="00760909" w:rsidP="00760909">
      <w:pPr>
        <w:pStyle w:val="Akapitzlist"/>
        <w:numPr>
          <w:ilvl w:val="0"/>
          <w:numId w:val="1"/>
        </w:numPr>
        <w:jc w:val="both"/>
        <w:rPr>
          <w:b/>
        </w:rPr>
      </w:pPr>
      <w:r w:rsidRPr="00D21809">
        <w:rPr>
          <w:b/>
        </w:rPr>
        <w:t>Opis sposobu obliczania ceny</w:t>
      </w:r>
    </w:p>
    <w:p w:rsidR="00500A0A" w:rsidRPr="00D21809" w:rsidRDefault="002B6F5E" w:rsidP="00D21809">
      <w:pPr>
        <w:pStyle w:val="Akapitzlist"/>
        <w:numPr>
          <w:ilvl w:val="0"/>
          <w:numId w:val="23"/>
        </w:numPr>
        <w:jc w:val="both"/>
      </w:pPr>
      <w:r w:rsidRPr="00D21809">
        <w:t xml:space="preserve"> </w:t>
      </w:r>
      <w:r w:rsidR="00D21809" w:rsidRPr="00D21809">
        <w:t>Cena oferty jest ceną brutto za wykonanie całości zamówienia podaną w formularzu ofertowym (załącznik nr 1 do SIWZ) .</w:t>
      </w:r>
    </w:p>
    <w:p w:rsidR="00D21809" w:rsidRDefault="00D21809" w:rsidP="00D21809">
      <w:pPr>
        <w:pStyle w:val="Akapitzlist"/>
        <w:numPr>
          <w:ilvl w:val="0"/>
          <w:numId w:val="23"/>
        </w:numPr>
        <w:jc w:val="both"/>
      </w:pPr>
      <w:r w:rsidRPr="00D21809">
        <w:t xml:space="preserve">Cenę oferty należy określić z należytą starannością </w:t>
      </w:r>
      <w:r>
        <w:t xml:space="preserve">, na podstawie opisu przedmiotu zamówienia z uwzględnieniem wszystkich kosztów związanych z realizacją zadania </w:t>
      </w:r>
      <w:r>
        <w:lastRenderedPageBreak/>
        <w:t xml:space="preserve">wynikających z zakresu dostawy, niezbędnych do wykonania zadania i doliczyć do powstałej kwoty inne składniki wpływające na ostateczną cenę. </w:t>
      </w:r>
    </w:p>
    <w:p w:rsidR="00D21809" w:rsidRDefault="00D21809" w:rsidP="00D21809">
      <w:pPr>
        <w:pStyle w:val="Akapitzlist"/>
        <w:numPr>
          <w:ilvl w:val="0"/>
          <w:numId w:val="23"/>
        </w:numPr>
        <w:jc w:val="both"/>
      </w:pPr>
      <w:r>
        <w:t xml:space="preserve">Wykonawca w formularzu ofertowym określi cenę oferty brutto, która stanowić będzie wynagrodzenie za realizację całego przedmiotu zamówienia, podając ją w zapisie liczbowym i słownie z dokładnością do dwóch miejsc po przecinku. </w:t>
      </w:r>
    </w:p>
    <w:p w:rsidR="00D21809" w:rsidRDefault="00D21809" w:rsidP="00D21809">
      <w:pPr>
        <w:pStyle w:val="Akapitzlist"/>
        <w:numPr>
          <w:ilvl w:val="0"/>
          <w:numId w:val="23"/>
        </w:numPr>
        <w:jc w:val="both"/>
      </w:pPr>
      <w:r>
        <w:t>Cenę oferty należy podać w złotych polskich (PLN).</w:t>
      </w:r>
    </w:p>
    <w:p w:rsidR="00D21809" w:rsidRDefault="00D21809" w:rsidP="00D21809">
      <w:pPr>
        <w:pStyle w:val="Akapitzlist"/>
        <w:numPr>
          <w:ilvl w:val="0"/>
          <w:numId w:val="23"/>
        </w:numPr>
        <w:jc w:val="both"/>
      </w:pPr>
      <w:r>
        <w:t>Cena oferty brutto jest ceną ostateczną obejmującą wszystkie koszty i składniki związane z realizacją zamówienia, w tym podatek VAT, upusty, rabaty.</w:t>
      </w:r>
    </w:p>
    <w:p w:rsidR="00D21809" w:rsidRDefault="00D21809" w:rsidP="00D21809">
      <w:pPr>
        <w:pStyle w:val="Akapitzlist"/>
        <w:numPr>
          <w:ilvl w:val="0"/>
          <w:numId w:val="23"/>
        </w:numPr>
        <w:jc w:val="both"/>
      </w:pPr>
      <w:r>
        <w:t xml:space="preserve">Jeżeli Wykonawca na etapie opracowywania oferty </w:t>
      </w:r>
      <w:r w:rsidR="00A64F28">
        <w:t>stwierdzi brak jakiegoś elementu w opisie przedmiotu zamówienia, który nie pozwoli na prawidłową realizację zamówienia, winien zawiadomić Zamawiającego przed terminem złożenia ofert o konieczności wprowadzenia zmian o dodatkowe elementy.</w:t>
      </w:r>
    </w:p>
    <w:p w:rsidR="00A64F28" w:rsidRDefault="00A64F28" w:rsidP="00D21809">
      <w:pPr>
        <w:pStyle w:val="Akapitzlist"/>
        <w:numPr>
          <w:ilvl w:val="0"/>
          <w:numId w:val="23"/>
        </w:numPr>
        <w:jc w:val="both"/>
      </w:pPr>
      <w:r>
        <w:t>Wykonawca dokona całościowej wyceny przedmiotu zamówienia na własną odpowiedzialność i ryzyko w oparciu o SIWZ.</w:t>
      </w:r>
    </w:p>
    <w:p w:rsidR="00A64F28" w:rsidRPr="00D21809" w:rsidRDefault="00A64F28" w:rsidP="00A64F28">
      <w:pPr>
        <w:pStyle w:val="Akapitzlist"/>
        <w:ind w:left="1440"/>
        <w:jc w:val="both"/>
      </w:pPr>
    </w:p>
    <w:p w:rsidR="00500A0A" w:rsidRPr="009228FD" w:rsidRDefault="00500A0A" w:rsidP="00500A0A">
      <w:pPr>
        <w:pStyle w:val="Akapitzlist"/>
        <w:ind w:left="1440"/>
        <w:jc w:val="both"/>
        <w:rPr>
          <w:color w:val="FF0000"/>
        </w:rPr>
      </w:pPr>
    </w:p>
    <w:p w:rsidR="00500A0A" w:rsidRPr="009228FD" w:rsidRDefault="00500A0A" w:rsidP="00500A0A">
      <w:pPr>
        <w:pStyle w:val="Akapitzlist"/>
        <w:numPr>
          <w:ilvl w:val="0"/>
          <w:numId w:val="1"/>
        </w:numPr>
        <w:jc w:val="both"/>
        <w:rPr>
          <w:b/>
        </w:rPr>
      </w:pPr>
      <w:r w:rsidRPr="009228FD">
        <w:rPr>
          <w:b/>
        </w:rPr>
        <w:t>Opis kryteriów, którymi Zamawiający będzie się kierował przy wyborze oferty, wraz z podaniem wag tych kryteriów i sposobu oceny ofert.</w:t>
      </w:r>
    </w:p>
    <w:p w:rsidR="00500A0A" w:rsidRPr="009228FD" w:rsidRDefault="00946836" w:rsidP="00500A0A">
      <w:pPr>
        <w:pStyle w:val="Akapitzlist"/>
        <w:numPr>
          <w:ilvl w:val="0"/>
          <w:numId w:val="24"/>
        </w:numPr>
        <w:jc w:val="both"/>
      </w:pPr>
      <w:r w:rsidRPr="009228FD">
        <w:t>Za ofertę najkorzystniejszą zostanie uznana oferta zawierająca najkorzystniejszy bilans punktów w kryteriach :</w:t>
      </w:r>
    </w:p>
    <w:p w:rsidR="00946836" w:rsidRPr="009228FD" w:rsidRDefault="00946836" w:rsidP="00946836">
      <w:pPr>
        <w:pStyle w:val="Akapitzlist"/>
        <w:numPr>
          <w:ilvl w:val="0"/>
          <w:numId w:val="25"/>
        </w:numPr>
        <w:jc w:val="both"/>
      </w:pPr>
      <w:r w:rsidRPr="009228FD">
        <w:t>Łączna cena ofertowa brutto – waga 60%</w:t>
      </w:r>
    </w:p>
    <w:p w:rsidR="00FB0D5C" w:rsidRPr="009228FD" w:rsidRDefault="00935608" w:rsidP="00946836">
      <w:pPr>
        <w:pStyle w:val="Akapitzlist"/>
        <w:numPr>
          <w:ilvl w:val="0"/>
          <w:numId w:val="25"/>
        </w:numPr>
        <w:jc w:val="both"/>
      </w:pPr>
      <w:r w:rsidRPr="009228FD">
        <w:t>Gwarancja – waga 4</w:t>
      </w:r>
      <w:r w:rsidR="00FB0D5C" w:rsidRPr="009228FD">
        <w:t>0%</w:t>
      </w:r>
    </w:p>
    <w:p w:rsidR="00353092" w:rsidRPr="009228FD" w:rsidRDefault="00946836" w:rsidP="0063187F">
      <w:pPr>
        <w:pStyle w:val="Akapitzlist"/>
        <w:numPr>
          <w:ilvl w:val="0"/>
          <w:numId w:val="24"/>
        </w:numPr>
        <w:jc w:val="both"/>
      </w:pPr>
      <w:r w:rsidRPr="009228FD">
        <w:t>Powyższym kryteriom Zamawiający przypisał następujące znaczenie:</w:t>
      </w:r>
    </w:p>
    <w:tbl>
      <w:tblPr>
        <w:tblStyle w:val="Tabela-Siatka"/>
        <w:tblW w:w="0" w:type="auto"/>
        <w:tblInd w:w="1080" w:type="dxa"/>
        <w:tblLook w:val="04A0" w:firstRow="1" w:lastRow="0" w:firstColumn="1" w:lastColumn="0" w:noHBand="0" w:noVBand="1"/>
      </w:tblPr>
      <w:tblGrid>
        <w:gridCol w:w="1580"/>
        <w:gridCol w:w="1276"/>
        <w:gridCol w:w="1134"/>
        <w:gridCol w:w="4218"/>
      </w:tblGrid>
      <w:tr w:rsidR="009228FD" w:rsidRPr="009228FD" w:rsidTr="00946836">
        <w:tc>
          <w:tcPr>
            <w:tcW w:w="1580" w:type="dxa"/>
          </w:tcPr>
          <w:p w:rsidR="00946836" w:rsidRPr="009228FD" w:rsidRDefault="00946836" w:rsidP="00946836">
            <w:pPr>
              <w:jc w:val="center"/>
              <w:rPr>
                <w:b/>
                <w:sz w:val="20"/>
                <w:szCs w:val="20"/>
              </w:rPr>
            </w:pPr>
            <w:r w:rsidRPr="009228FD">
              <w:rPr>
                <w:b/>
                <w:sz w:val="20"/>
                <w:szCs w:val="20"/>
              </w:rPr>
              <w:t>Kryterium</w:t>
            </w:r>
          </w:p>
        </w:tc>
        <w:tc>
          <w:tcPr>
            <w:tcW w:w="1276" w:type="dxa"/>
          </w:tcPr>
          <w:p w:rsidR="00946836" w:rsidRPr="009228FD" w:rsidRDefault="00946836" w:rsidP="00946836">
            <w:pPr>
              <w:jc w:val="center"/>
              <w:rPr>
                <w:b/>
                <w:sz w:val="20"/>
                <w:szCs w:val="20"/>
              </w:rPr>
            </w:pPr>
            <w:r w:rsidRPr="009228FD">
              <w:rPr>
                <w:b/>
                <w:sz w:val="20"/>
                <w:szCs w:val="20"/>
              </w:rPr>
              <w:t>Waga (%)</w:t>
            </w:r>
          </w:p>
        </w:tc>
        <w:tc>
          <w:tcPr>
            <w:tcW w:w="1134" w:type="dxa"/>
          </w:tcPr>
          <w:p w:rsidR="00946836" w:rsidRPr="009228FD" w:rsidRDefault="00946836" w:rsidP="00946836">
            <w:pPr>
              <w:jc w:val="center"/>
              <w:rPr>
                <w:b/>
                <w:sz w:val="20"/>
                <w:szCs w:val="20"/>
              </w:rPr>
            </w:pPr>
            <w:r w:rsidRPr="009228FD">
              <w:rPr>
                <w:b/>
                <w:sz w:val="20"/>
                <w:szCs w:val="20"/>
              </w:rPr>
              <w:t>Liczba punktów</w:t>
            </w:r>
          </w:p>
        </w:tc>
        <w:tc>
          <w:tcPr>
            <w:tcW w:w="4218" w:type="dxa"/>
          </w:tcPr>
          <w:p w:rsidR="00946836" w:rsidRPr="009228FD" w:rsidRDefault="00946836" w:rsidP="00946836">
            <w:pPr>
              <w:jc w:val="center"/>
              <w:rPr>
                <w:b/>
                <w:sz w:val="20"/>
                <w:szCs w:val="20"/>
              </w:rPr>
            </w:pPr>
            <w:r w:rsidRPr="009228FD">
              <w:rPr>
                <w:b/>
                <w:sz w:val="20"/>
                <w:szCs w:val="20"/>
              </w:rPr>
              <w:t>Sposób oceny wg wzoru</w:t>
            </w:r>
            <w:r w:rsidR="00CD0CF6" w:rsidRPr="009228FD">
              <w:rPr>
                <w:b/>
                <w:sz w:val="20"/>
                <w:szCs w:val="20"/>
              </w:rPr>
              <w:t>/zasady</w:t>
            </w:r>
          </w:p>
        </w:tc>
      </w:tr>
      <w:tr w:rsidR="009228FD" w:rsidRPr="009228FD" w:rsidTr="00946836">
        <w:tc>
          <w:tcPr>
            <w:tcW w:w="1580" w:type="dxa"/>
          </w:tcPr>
          <w:p w:rsidR="00946836" w:rsidRPr="009228FD" w:rsidRDefault="00946836" w:rsidP="00946836">
            <w:pPr>
              <w:jc w:val="both"/>
              <w:rPr>
                <w:sz w:val="20"/>
                <w:szCs w:val="20"/>
              </w:rPr>
            </w:pPr>
          </w:p>
          <w:p w:rsidR="00946836" w:rsidRPr="009228FD" w:rsidRDefault="00946836" w:rsidP="00946836">
            <w:pPr>
              <w:jc w:val="both"/>
              <w:rPr>
                <w:sz w:val="20"/>
                <w:szCs w:val="20"/>
              </w:rPr>
            </w:pPr>
            <w:r w:rsidRPr="009228FD">
              <w:rPr>
                <w:sz w:val="20"/>
                <w:szCs w:val="20"/>
              </w:rPr>
              <w:t>Łączna cena ofertowa brutto</w:t>
            </w:r>
          </w:p>
        </w:tc>
        <w:tc>
          <w:tcPr>
            <w:tcW w:w="1276" w:type="dxa"/>
          </w:tcPr>
          <w:p w:rsidR="00946836" w:rsidRPr="009228FD" w:rsidRDefault="00946836" w:rsidP="00946836">
            <w:pPr>
              <w:jc w:val="center"/>
              <w:rPr>
                <w:sz w:val="20"/>
                <w:szCs w:val="20"/>
              </w:rPr>
            </w:pPr>
          </w:p>
          <w:p w:rsidR="00946836" w:rsidRPr="009228FD" w:rsidRDefault="00946836" w:rsidP="00946836">
            <w:pPr>
              <w:jc w:val="center"/>
              <w:rPr>
                <w:sz w:val="20"/>
                <w:szCs w:val="20"/>
              </w:rPr>
            </w:pPr>
            <w:r w:rsidRPr="009228FD">
              <w:rPr>
                <w:sz w:val="20"/>
                <w:szCs w:val="20"/>
              </w:rPr>
              <w:t>60%</w:t>
            </w:r>
          </w:p>
        </w:tc>
        <w:tc>
          <w:tcPr>
            <w:tcW w:w="1134" w:type="dxa"/>
          </w:tcPr>
          <w:p w:rsidR="00946836" w:rsidRPr="009228FD" w:rsidRDefault="00946836" w:rsidP="00946836">
            <w:pPr>
              <w:jc w:val="center"/>
              <w:rPr>
                <w:sz w:val="20"/>
                <w:szCs w:val="20"/>
              </w:rPr>
            </w:pPr>
          </w:p>
          <w:p w:rsidR="00946836" w:rsidRPr="009228FD" w:rsidRDefault="00946836" w:rsidP="00946836">
            <w:pPr>
              <w:jc w:val="center"/>
              <w:rPr>
                <w:sz w:val="20"/>
                <w:szCs w:val="20"/>
              </w:rPr>
            </w:pPr>
            <w:r w:rsidRPr="009228FD">
              <w:rPr>
                <w:sz w:val="20"/>
                <w:szCs w:val="20"/>
              </w:rPr>
              <w:t>60</w:t>
            </w:r>
          </w:p>
        </w:tc>
        <w:tc>
          <w:tcPr>
            <w:tcW w:w="4218" w:type="dxa"/>
          </w:tcPr>
          <w:p w:rsidR="00946836" w:rsidRPr="009228FD" w:rsidRDefault="00946836" w:rsidP="00946836">
            <w:pPr>
              <w:jc w:val="both"/>
              <w:rPr>
                <w:sz w:val="20"/>
                <w:szCs w:val="20"/>
              </w:rPr>
            </w:pPr>
            <w:r w:rsidRPr="009228FD">
              <w:rPr>
                <w:sz w:val="20"/>
                <w:szCs w:val="20"/>
              </w:rPr>
              <w:t xml:space="preserve"> </w:t>
            </w:r>
          </w:p>
          <w:p w:rsidR="00946836" w:rsidRPr="009228FD" w:rsidRDefault="00946836" w:rsidP="00946836">
            <w:pPr>
              <w:jc w:val="both"/>
              <w:rPr>
                <w:sz w:val="20"/>
                <w:szCs w:val="20"/>
              </w:rPr>
            </w:pPr>
            <w:r w:rsidRPr="009228FD">
              <w:rPr>
                <w:sz w:val="20"/>
                <w:szCs w:val="20"/>
              </w:rPr>
              <w:t xml:space="preserve">                Cena najtańszej oferty </w:t>
            </w:r>
          </w:p>
          <w:p w:rsidR="00946836" w:rsidRPr="009228FD" w:rsidRDefault="00946836" w:rsidP="00946836">
            <w:pPr>
              <w:jc w:val="both"/>
              <w:rPr>
                <w:sz w:val="20"/>
                <w:szCs w:val="20"/>
              </w:rPr>
            </w:pPr>
            <w:r w:rsidRPr="009228FD">
              <w:rPr>
                <w:sz w:val="20"/>
                <w:szCs w:val="20"/>
              </w:rPr>
              <w:t>C = -------------------------------------------- x 60 pkt</w:t>
            </w:r>
          </w:p>
          <w:p w:rsidR="00946836" w:rsidRPr="009228FD" w:rsidRDefault="00946836" w:rsidP="00946836">
            <w:pPr>
              <w:jc w:val="both"/>
              <w:rPr>
                <w:sz w:val="20"/>
                <w:szCs w:val="20"/>
              </w:rPr>
            </w:pPr>
            <w:r w:rsidRPr="009228FD">
              <w:rPr>
                <w:sz w:val="20"/>
                <w:szCs w:val="20"/>
              </w:rPr>
              <w:t xml:space="preserve">                   Cena badanej oferty </w:t>
            </w:r>
          </w:p>
          <w:p w:rsidR="00946836" w:rsidRPr="009228FD" w:rsidRDefault="00946836" w:rsidP="00946836">
            <w:pPr>
              <w:jc w:val="both"/>
              <w:rPr>
                <w:sz w:val="20"/>
                <w:szCs w:val="20"/>
              </w:rPr>
            </w:pPr>
          </w:p>
        </w:tc>
      </w:tr>
      <w:tr w:rsidR="009228FD" w:rsidRPr="009228FD" w:rsidTr="00946836">
        <w:tc>
          <w:tcPr>
            <w:tcW w:w="1580" w:type="dxa"/>
          </w:tcPr>
          <w:p w:rsidR="00C71615" w:rsidRPr="009858ED" w:rsidRDefault="00C71615" w:rsidP="00946836">
            <w:pPr>
              <w:jc w:val="both"/>
              <w:rPr>
                <w:sz w:val="20"/>
                <w:szCs w:val="20"/>
              </w:rPr>
            </w:pPr>
          </w:p>
          <w:p w:rsidR="00C71615" w:rsidRPr="009858ED" w:rsidRDefault="00C71615" w:rsidP="00946836">
            <w:pPr>
              <w:jc w:val="both"/>
              <w:rPr>
                <w:sz w:val="20"/>
                <w:szCs w:val="20"/>
              </w:rPr>
            </w:pPr>
            <w:r w:rsidRPr="009858ED">
              <w:rPr>
                <w:sz w:val="20"/>
                <w:szCs w:val="20"/>
              </w:rPr>
              <w:t xml:space="preserve">Gwarancja </w:t>
            </w:r>
          </w:p>
          <w:p w:rsidR="00C71615" w:rsidRPr="009858ED" w:rsidRDefault="00C71615" w:rsidP="00946836">
            <w:pPr>
              <w:jc w:val="both"/>
              <w:rPr>
                <w:sz w:val="20"/>
                <w:szCs w:val="20"/>
              </w:rPr>
            </w:pPr>
          </w:p>
        </w:tc>
        <w:tc>
          <w:tcPr>
            <w:tcW w:w="1276" w:type="dxa"/>
          </w:tcPr>
          <w:p w:rsidR="00C71615" w:rsidRPr="009858ED" w:rsidRDefault="00C71615" w:rsidP="00C71615">
            <w:pPr>
              <w:jc w:val="center"/>
              <w:rPr>
                <w:sz w:val="20"/>
                <w:szCs w:val="20"/>
              </w:rPr>
            </w:pPr>
          </w:p>
          <w:p w:rsidR="00C71615" w:rsidRPr="009858ED" w:rsidRDefault="00935608" w:rsidP="00C71615">
            <w:pPr>
              <w:jc w:val="center"/>
              <w:rPr>
                <w:sz w:val="20"/>
                <w:szCs w:val="20"/>
              </w:rPr>
            </w:pPr>
            <w:r w:rsidRPr="009858ED">
              <w:rPr>
                <w:sz w:val="20"/>
                <w:szCs w:val="20"/>
              </w:rPr>
              <w:t>4</w:t>
            </w:r>
            <w:r w:rsidR="00C71615" w:rsidRPr="009858ED">
              <w:rPr>
                <w:sz w:val="20"/>
                <w:szCs w:val="20"/>
              </w:rPr>
              <w:t>0%</w:t>
            </w:r>
          </w:p>
        </w:tc>
        <w:tc>
          <w:tcPr>
            <w:tcW w:w="1134" w:type="dxa"/>
          </w:tcPr>
          <w:p w:rsidR="00C71615" w:rsidRPr="009858ED" w:rsidRDefault="00C71615" w:rsidP="00C71615">
            <w:pPr>
              <w:jc w:val="center"/>
              <w:rPr>
                <w:sz w:val="20"/>
                <w:szCs w:val="20"/>
              </w:rPr>
            </w:pPr>
          </w:p>
          <w:p w:rsidR="00C71615" w:rsidRPr="009858ED" w:rsidRDefault="00935608" w:rsidP="00935608">
            <w:pPr>
              <w:jc w:val="center"/>
              <w:rPr>
                <w:sz w:val="20"/>
                <w:szCs w:val="20"/>
              </w:rPr>
            </w:pPr>
            <w:r w:rsidRPr="009858ED">
              <w:rPr>
                <w:sz w:val="20"/>
                <w:szCs w:val="20"/>
              </w:rPr>
              <w:t>40</w:t>
            </w:r>
          </w:p>
        </w:tc>
        <w:tc>
          <w:tcPr>
            <w:tcW w:w="4218" w:type="dxa"/>
          </w:tcPr>
          <w:p w:rsidR="009858ED" w:rsidRPr="009858ED" w:rsidRDefault="009858ED" w:rsidP="00946836">
            <w:pPr>
              <w:jc w:val="both"/>
              <w:rPr>
                <w:sz w:val="20"/>
                <w:szCs w:val="20"/>
              </w:rPr>
            </w:pPr>
            <w:r w:rsidRPr="009858ED">
              <w:rPr>
                <w:sz w:val="20"/>
                <w:szCs w:val="20"/>
              </w:rPr>
              <w:t>36 miesięcy 0 pkt</w:t>
            </w:r>
          </w:p>
          <w:p w:rsidR="009858ED" w:rsidRPr="009858ED" w:rsidRDefault="009858ED" w:rsidP="00946836">
            <w:pPr>
              <w:jc w:val="both"/>
              <w:rPr>
                <w:sz w:val="20"/>
                <w:szCs w:val="20"/>
              </w:rPr>
            </w:pPr>
            <w:r w:rsidRPr="009858ED">
              <w:rPr>
                <w:sz w:val="20"/>
                <w:szCs w:val="20"/>
              </w:rPr>
              <w:t>48 miesięcy – 20 pkt</w:t>
            </w:r>
          </w:p>
          <w:p w:rsidR="009858ED" w:rsidRPr="009858ED" w:rsidRDefault="009858ED" w:rsidP="00946836">
            <w:pPr>
              <w:jc w:val="both"/>
              <w:rPr>
                <w:sz w:val="20"/>
                <w:szCs w:val="20"/>
              </w:rPr>
            </w:pPr>
            <w:r w:rsidRPr="009858ED">
              <w:rPr>
                <w:sz w:val="20"/>
                <w:szCs w:val="20"/>
              </w:rPr>
              <w:t xml:space="preserve">60 miesięcy – 40 pkt </w:t>
            </w:r>
          </w:p>
          <w:p w:rsidR="00C71615" w:rsidRPr="009858ED" w:rsidRDefault="00C71615" w:rsidP="00946836">
            <w:pPr>
              <w:jc w:val="both"/>
              <w:rPr>
                <w:sz w:val="20"/>
                <w:szCs w:val="20"/>
              </w:rPr>
            </w:pPr>
            <w:r w:rsidRPr="009858ED">
              <w:rPr>
                <w:sz w:val="20"/>
                <w:szCs w:val="20"/>
              </w:rPr>
              <w:t xml:space="preserve"> </w:t>
            </w:r>
          </w:p>
        </w:tc>
      </w:tr>
      <w:tr w:rsidR="00946836" w:rsidRPr="009228FD" w:rsidTr="00946836">
        <w:tc>
          <w:tcPr>
            <w:tcW w:w="1580" w:type="dxa"/>
          </w:tcPr>
          <w:p w:rsidR="00946836" w:rsidRPr="009858ED" w:rsidRDefault="00946836" w:rsidP="00946836">
            <w:pPr>
              <w:jc w:val="center"/>
              <w:rPr>
                <w:b/>
                <w:sz w:val="20"/>
                <w:szCs w:val="20"/>
              </w:rPr>
            </w:pPr>
            <w:r w:rsidRPr="009858ED">
              <w:rPr>
                <w:b/>
                <w:sz w:val="20"/>
                <w:szCs w:val="20"/>
              </w:rPr>
              <w:t>RAZEM</w:t>
            </w:r>
          </w:p>
        </w:tc>
        <w:tc>
          <w:tcPr>
            <w:tcW w:w="1276" w:type="dxa"/>
          </w:tcPr>
          <w:p w:rsidR="00946836" w:rsidRPr="009858ED" w:rsidRDefault="00946836" w:rsidP="00946836">
            <w:pPr>
              <w:jc w:val="center"/>
              <w:rPr>
                <w:b/>
                <w:sz w:val="20"/>
                <w:szCs w:val="20"/>
              </w:rPr>
            </w:pPr>
            <w:r w:rsidRPr="009858ED">
              <w:rPr>
                <w:b/>
                <w:sz w:val="20"/>
                <w:szCs w:val="20"/>
              </w:rPr>
              <w:t>100%</w:t>
            </w:r>
          </w:p>
        </w:tc>
        <w:tc>
          <w:tcPr>
            <w:tcW w:w="1134" w:type="dxa"/>
          </w:tcPr>
          <w:p w:rsidR="00946836" w:rsidRPr="009858ED" w:rsidRDefault="00946836" w:rsidP="00946836">
            <w:pPr>
              <w:jc w:val="center"/>
              <w:rPr>
                <w:b/>
                <w:sz w:val="20"/>
                <w:szCs w:val="20"/>
              </w:rPr>
            </w:pPr>
            <w:r w:rsidRPr="009858ED">
              <w:rPr>
                <w:b/>
                <w:sz w:val="20"/>
                <w:szCs w:val="20"/>
              </w:rPr>
              <w:t>100</w:t>
            </w:r>
          </w:p>
        </w:tc>
        <w:tc>
          <w:tcPr>
            <w:tcW w:w="4218" w:type="dxa"/>
          </w:tcPr>
          <w:p w:rsidR="00946836" w:rsidRPr="009858ED" w:rsidRDefault="00946836" w:rsidP="00946836">
            <w:pPr>
              <w:jc w:val="center"/>
              <w:rPr>
                <w:b/>
                <w:sz w:val="20"/>
                <w:szCs w:val="20"/>
              </w:rPr>
            </w:pPr>
            <w:r w:rsidRPr="009858ED">
              <w:rPr>
                <w:b/>
                <w:sz w:val="20"/>
                <w:szCs w:val="20"/>
              </w:rPr>
              <w:t>----------------------------------------</w:t>
            </w:r>
          </w:p>
        </w:tc>
      </w:tr>
    </w:tbl>
    <w:p w:rsidR="003B1C72" w:rsidRPr="009228FD" w:rsidRDefault="003B1C72" w:rsidP="0063187F">
      <w:pPr>
        <w:ind w:left="1080"/>
        <w:jc w:val="both"/>
        <w:rPr>
          <w:color w:val="FF0000"/>
        </w:rPr>
      </w:pPr>
    </w:p>
    <w:p w:rsidR="00DA5D20" w:rsidRPr="009228FD" w:rsidRDefault="00946836" w:rsidP="00946836">
      <w:pPr>
        <w:pStyle w:val="Akapitzlist"/>
        <w:numPr>
          <w:ilvl w:val="0"/>
          <w:numId w:val="24"/>
        </w:numPr>
        <w:jc w:val="both"/>
      </w:pPr>
      <w:r w:rsidRPr="009228FD">
        <w:t>Całkowita liczba punktów, jaką otrzyma dana oferta, zostanie obliczona wg poniższego wzoru :</w:t>
      </w:r>
    </w:p>
    <w:p w:rsidR="00946836" w:rsidRPr="009228FD" w:rsidRDefault="00946836" w:rsidP="00946836">
      <w:pPr>
        <w:pStyle w:val="Akapitzlist"/>
        <w:ind w:left="1440"/>
        <w:jc w:val="center"/>
        <w:rPr>
          <w:b/>
        </w:rPr>
      </w:pPr>
    </w:p>
    <w:p w:rsidR="00946836" w:rsidRPr="009228FD" w:rsidRDefault="00935608" w:rsidP="00946836">
      <w:pPr>
        <w:pStyle w:val="Akapitzlist"/>
        <w:ind w:left="1440"/>
        <w:jc w:val="center"/>
        <w:rPr>
          <w:b/>
        </w:rPr>
      </w:pPr>
      <w:r w:rsidRPr="009228FD">
        <w:rPr>
          <w:b/>
        </w:rPr>
        <w:t xml:space="preserve">L= C </w:t>
      </w:r>
      <w:r w:rsidR="00C71615" w:rsidRPr="009228FD">
        <w:rPr>
          <w:b/>
        </w:rPr>
        <w:t xml:space="preserve"> + G</w:t>
      </w:r>
    </w:p>
    <w:p w:rsidR="00946836" w:rsidRPr="009228FD" w:rsidRDefault="00946836" w:rsidP="00946836">
      <w:pPr>
        <w:pStyle w:val="Akapitzlist"/>
        <w:ind w:left="1440"/>
      </w:pPr>
      <w:r w:rsidRPr="009228FD">
        <w:t>gdzie:</w:t>
      </w:r>
    </w:p>
    <w:p w:rsidR="00946836" w:rsidRPr="009228FD" w:rsidRDefault="00946836" w:rsidP="00946836">
      <w:pPr>
        <w:pStyle w:val="Akapitzlist"/>
        <w:ind w:left="1440"/>
      </w:pPr>
      <w:r w:rsidRPr="009228FD">
        <w:t>L – całkowita liczba punktów,</w:t>
      </w:r>
    </w:p>
    <w:p w:rsidR="00946836" w:rsidRPr="009228FD" w:rsidRDefault="00946836" w:rsidP="00946836">
      <w:pPr>
        <w:pStyle w:val="Akapitzlist"/>
        <w:ind w:left="1440"/>
      </w:pPr>
      <w:r w:rsidRPr="009228FD">
        <w:t>C – punkty uzyskane w kryterium „łączna cena ofertowa brutto”,</w:t>
      </w:r>
    </w:p>
    <w:p w:rsidR="00C71615" w:rsidRPr="009228FD" w:rsidRDefault="00C71615" w:rsidP="00946836">
      <w:pPr>
        <w:pStyle w:val="Akapitzlist"/>
        <w:ind w:left="1440"/>
      </w:pPr>
      <w:r w:rsidRPr="009228FD">
        <w:t>G- punkty uzyskane w kryterium „gwarancja”</w:t>
      </w:r>
    </w:p>
    <w:p w:rsidR="0020496D" w:rsidRPr="009228FD" w:rsidRDefault="007873C9" w:rsidP="007873C9">
      <w:pPr>
        <w:pStyle w:val="Akapitzlist"/>
        <w:numPr>
          <w:ilvl w:val="0"/>
          <w:numId w:val="24"/>
        </w:numPr>
        <w:jc w:val="both"/>
      </w:pPr>
      <w:r w:rsidRPr="009228FD">
        <w:lastRenderedPageBreak/>
        <w:t>Punktacja przyznawana ofertom w poszczególnym kryteriach będzie liczona z dokładnością do dwóch miejsc po przecinku. Najwyższa liczba punktów wyznaczy najkorzystniejszą ofertę.</w:t>
      </w:r>
    </w:p>
    <w:p w:rsidR="007873C9" w:rsidRPr="009228FD" w:rsidRDefault="007873C9" w:rsidP="007873C9">
      <w:pPr>
        <w:pStyle w:val="Akapitzlist"/>
        <w:numPr>
          <w:ilvl w:val="0"/>
          <w:numId w:val="24"/>
        </w:numPr>
        <w:jc w:val="both"/>
      </w:pPr>
      <w:r w:rsidRPr="009228FD">
        <w:t xml:space="preserve">Zamawiający udzieli zamówienia Wykonawcy, którego oferta odpowiadać będzie wszystkim wymaganiom przedstawionym w ustawie PZP, oraz  w SIWZ i zostanie oceniona jako najkorzystniejsza w oparciu o podane kryterium wyboru. </w:t>
      </w:r>
    </w:p>
    <w:p w:rsidR="007873C9" w:rsidRPr="009228FD" w:rsidRDefault="007873C9" w:rsidP="007873C9">
      <w:pPr>
        <w:pStyle w:val="Akapitzlist"/>
        <w:numPr>
          <w:ilvl w:val="0"/>
          <w:numId w:val="24"/>
        </w:numPr>
        <w:jc w:val="both"/>
      </w:pPr>
      <w:r w:rsidRPr="009228FD">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Pr="009228FD" w:rsidRDefault="007873C9" w:rsidP="007873C9">
      <w:pPr>
        <w:pStyle w:val="Akapitzlist"/>
        <w:numPr>
          <w:ilvl w:val="0"/>
          <w:numId w:val="24"/>
        </w:numPr>
        <w:jc w:val="both"/>
      </w:pPr>
      <w:r w:rsidRPr="009228FD">
        <w:t xml:space="preserve">Zamawiający nie przewiduje przeprowadzenia dogrywki w formie aukcji elektronicznej. </w:t>
      </w:r>
    </w:p>
    <w:p w:rsidR="007873C9" w:rsidRPr="009228FD" w:rsidRDefault="007873C9" w:rsidP="007873C9">
      <w:pPr>
        <w:pStyle w:val="Akapitzlist"/>
        <w:ind w:left="1440"/>
        <w:jc w:val="both"/>
        <w:rPr>
          <w:color w:val="FF0000"/>
        </w:rPr>
      </w:pPr>
    </w:p>
    <w:p w:rsidR="007873C9" w:rsidRPr="009228FD" w:rsidRDefault="007873C9" w:rsidP="007873C9">
      <w:pPr>
        <w:pStyle w:val="Akapitzlist"/>
        <w:numPr>
          <w:ilvl w:val="0"/>
          <w:numId w:val="1"/>
        </w:numPr>
        <w:jc w:val="both"/>
        <w:rPr>
          <w:b/>
        </w:rPr>
      </w:pPr>
      <w:r w:rsidRPr="009228FD">
        <w:rPr>
          <w:b/>
        </w:rPr>
        <w:t xml:space="preserve">Informacje o formalnościach, jakie powinny być dopełnione po wyborze oferty w celu zawarcia umowy w sprawie zamówienia publicznego. </w:t>
      </w:r>
    </w:p>
    <w:p w:rsidR="007873C9" w:rsidRPr="009228FD" w:rsidRDefault="007873C9" w:rsidP="007873C9">
      <w:pPr>
        <w:pStyle w:val="Akapitzlist"/>
        <w:numPr>
          <w:ilvl w:val="0"/>
          <w:numId w:val="26"/>
        </w:numPr>
        <w:jc w:val="both"/>
        <w:rPr>
          <w:b/>
        </w:rPr>
      </w:pPr>
      <w:r w:rsidRPr="009228FD">
        <w:t>Osoby</w:t>
      </w:r>
      <w:r w:rsidR="000B6480" w:rsidRPr="009228FD">
        <w:t xml:space="preserve"> reprezentujące Wykonawcę przy podpisywaniu umowy powinny posiadać ze sobą dokumenty potwierdzające ich umocowanie do podpisania umowy, o ile umocowanie to nie będzie wynikać z dokumentów załączonych do oferty.</w:t>
      </w:r>
    </w:p>
    <w:p w:rsidR="000E21E6" w:rsidRPr="009228FD" w:rsidRDefault="000B6480" w:rsidP="007873C9">
      <w:pPr>
        <w:pStyle w:val="Akapitzlist"/>
        <w:numPr>
          <w:ilvl w:val="0"/>
          <w:numId w:val="26"/>
        </w:numPr>
        <w:jc w:val="both"/>
        <w:rPr>
          <w:b/>
        </w:rPr>
      </w:pPr>
      <w:r w:rsidRPr="009228FD">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9858ED" w:rsidRDefault="000E21E6" w:rsidP="007873C9">
      <w:pPr>
        <w:pStyle w:val="Akapitzlist"/>
        <w:numPr>
          <w:ilvl w:val="0"/>
          <w:numId w:val="26"/>
        </w:numPr>
        <w:jc w:val="both"/>
        <w:rPr>
          <w:b/>
        </w:rPr>
      </w:pPr>
      <w:r w:rsidRPr="009858ED">
        <w:t xml:space="preserve">Zawarcie umowy nastąpi wg wzoru </w:t>
      </w:r>
      <w:r w:rsidR="009858ED" w:rsidRPr="009858ED">
        <w:t>Zamawiającego – załącznik nr 4</w:t>
      </w:r>
      <w:r w:rsidRPr="009858ED">
        <w:t xml:space="preserve"> do SIWZ.</w:t>
      </w:r>
    </w:p>
    <w:p w:rsidR="000E21E6" w:rsidRPr="009228FD" w:rsidRDefault="000E21E6" w:rsidP="007873C9">
      <w:pPr>
        <w:pStyle w:val="Akapitzlist"/>
        <w:numPr>
          <w:ilvl w:val="0"/>
          <w:numId w:val="26"/>
        </w:numPr>
        <w:jc w:val="both"/>
        <w:rPr>
          <w:b/>
        </w:rPr>
      </w:pPr>
      <w:r w:rsidRPr="009228FD">
        <w:t>Postanowienia ustalone we wzorze umowy nie podlegają negocjacjom.</w:t>
      </w:r>
    </w:p>
    <w:p w:rsidR="00AA3605" w:rsidRPr="009228FD" w:rsidRDefault="000E21E6" w:rsidP="00AA1417">
      <w:pPr>
        <w:pStyle w:val="Akapitzlist"/>
        <w:numPr>
          <w:ilvl w:val="0"/>
          <w:numId w:val="26"/>
        </w:numPr>
        <w:jc w:val="both"/>
        <w:rPr>
          <w:b/>
        </w:rPr>
      </w:pPr>
      <w:r w:rsidRPr="009228FD">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9228FD" w:rsidRDefault="00AA3605" w:rsidP="000E21E6">
      <w:pPr>
        <w:pStyle w:val="Akapitzlist"/>
        <w:ind w:left="1440"/>
        <w:jc w:val="both"/>
        <w:rPr>
          <w:b/>
        </w:rPr>
      </w:pPr>
    </w:p>
    <w:p w:rsidR="000B6480" w:rsidRPr="009228FD" w:rsidRDefault="000B6480" w:rsidP="000E21E6">
      <w:pPr>
        <w:pStyle w:val="Akapitzlist"/>
        <w:numPr>
          <w:ilvl w:val="0"/>
          <w:numId w:val="1"/>
        </w:numPr>
        <w:jc w:val="both"/>
        <w:rPr>
          <w:b/>
        </w:rPr>
      </w:pPr>
      <w:r w:rsidRPr="009228FD">
        <w:rPr>
          <w:b/>
        </w:rPr>
        <w:t xml:space="preserve"> </w:t>
      </w:r>
      <w:r w:rsidR="000E21E6" w:rsidRPr="009228FD">
        <w:rPr>
          <w:b/>
        </w:rPr>
        <w:t>Wymagania dotyczące zabezpieczenia należytego wykonania umowy.</w:t>
      </w:r>
    </w:p>
    <w:p w:rsidR="00A36913" w:rsidRPr="009228FD" w:rsidRDefault="00045000" w:rsidP="00045000">
      <w:pPr>
        <w:ind w:left="284"/>
        <w:jc w:val="both"/>
      </w:pPr>
      <w:r w:rsidRPr="009228FD">
        <w:t>Zamawiający odstępuje od żądania wniesienia zabezpieczenia należytego wykonania umowy.</w:t>
      </w:r>
    </w:p>
    <w:p w:rsidR="00045000" w:rsidRPr="009228FD" w:rsidRDefault="00045000" w:rsidP="00A36913">
      <w:pPr>
        <w:pStyle w:val="Akapitzlist"/>
        <w:ind w:left="1440"/>
        <w:jc w:val="both"/>
        <w:rPr>
          <w:color w:val="FF0000"/>
        </w:rPr>
      </w:pPr>
    </w:p>
    <w:p w:rsidR="00A36913" w:rsidRPr="009228FD" w:rsidRDefault="00A36913" w:rsidP="00A36913">
      <w:pPr>
        <w:pStyle w:val="Akapitzlist"/>
        <w:numPr>
          <w:ilvl w:val="0"/>
          <w:numId w:val="1"/>
        </w:numPr>
        <w:jc w:val="both"/>
        <w:rPr>
          <w:b/>
        </w:rPr>
      </w:pPr>
      <w:r w:rsidRPr="009228FD">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Pr="009228FD" w:rsidRDefault="00A36913" w:rsidP="00A36913">
      <w:pPr>
        <w:pStyle w:val="Akapitzlist"/>
        <w:ind w:left="1080"/>
        <w:jc w:val="both"/>
        <w:rPr>
          <w:b/>
          <w:color w:val="FF0000"/>
        </w:rPr>
      </w:pPr>
    </w:p>
    <w:p w:rsidR="00353092" w:rsidRPr="009858ED" w:rsidRDefault="00A36913" w:rsidP="002D0B33">
      <w:pPr>
        <w:pStyle w:val="Akapitzlist"/>
        <w:numPr>
          <w:ilvl w:val="0"/>
          <w:numId w:val="36"/>
        </w:numPr>
        <w:jc w:val="both"/>
      </w:pPr>
      <w:r w:rsidRPr="009858ED">
        <w:t>Wzór umowy s</w:t>
      </w:r>
      <w:r w:rsidR="00C82EB8" w:rsidRPr="009858ED">
        <w:t xml:space="preserve">tanowi Załącznik nr </w:t>
      </w:r>
      <w:r w:rsidR="00D46219" w:rsidRPr="009858ED">
        <w:t>4</w:t>
      </w:r>
      <w:r w:rsidR="00DD651B" w:rsidRPr="009858ED">
        <w:t xml:space="preserve"> </w:t>
      </w:r>
      <w:r w:rsidR="00353092" w:rsidRPr="009858ED">
        <w:t>do SIWZ</w:t>
      </w:r>
      <w:r w:rsidR="002D0B33" w:rsidRPr="009858ED">
        <w:t>.</w:t>
      </w:r>
    </w:p>
    <w:p w:rsidR="0030576D" w:rsidRPr="009228FD" w:rsidRDefault="0030576D" w:rsidP="00C60A65">
      <w:pPr>
        <w:pStyle w:val="Akapitzlist"/>
        <w:numPr>
          <w:ilvl w:val="0"/>
          <w:numId w:val="36"/>
        </w:numPr>
        <w:jc w:val="both"/>
      </w:pPr>
      <w:r w:rsidRPr="009228FD">
        <w:lastRenderedPageBreak/>
        <w:t>Zamawiający zgodnie z art. 144 ust. 1 ustawy PZP przewiduje możliwość dokonania zmian w treści zawartej umowy w stosunku do treści oferty w zakresie :</w:t>
      </w:r>
    </w:p>
    <w:p w:rsidR="003E16FB" w:rsidRPr="009858ED" w:rsidRDefault="003E16FB" w:rsidP="003E16FB">
      <w:pPr>
        <w:pStyle w:val="Akapitzlist"/>
        <w:numPr>
          <w:ilvl w:val="0"/>
          <w:numId w:val="38"/>
        </w:numPr>
        <w:jc w:val="both"/>
        <w:rPr>
          <w:rFonts w:cs="Verdana"/>
        </w:rPr>
      </w:pPr>
      <w:r w:rsidRPr="009858ED">
        <w:rPr>
          <w:rFonts w:cs="Verdana"/>
        </w:rPr>
        <w:t>z powodu działań osób trzecich uniemożliwiających wykonanie prac, które to działania nie są konsekwencją winy którejkolwiek ze stron,</w:t>
      </w:r>
    </w:p>
    <w:p w:rsidR="00605659" w:rsidRPr="009858ED" w:rsidRDefault="00605659" w:rsidP="003E16FB">
      <w:pPr>
        <w:pStyle w:val="Akapitzlist"/>
        <w:numPr>
          <w:ilvl w:val="0"/>
          <w:numId w:val="38"/>
        </w:numPr>
        <w:jc w:val="both"/>
        <w:rPr>
          <w:rFonts w:cs="Verdana"/>
        </w:rPr>
      </w:pPr>
      <w:r w:rsidRPr="009858ED">
        <w:rPr>
          <w:rFonts w:cs="Verdana"/>
        </w:rPr>
        <w:t>zmiany terminu wykonania zadania z</w:t>
      </w:r>
      <w:r w:rsidR="009858ED" w:rsidRPr="009858ED">
        <w:rPr>
          <w:rFonts w:cs="Verdana"/>
        </w:rPr>
        <w:t xml:space="preserve"> powodów określonych w pkt a </w:t>
      </w:r>
      <w:r w:rsidRPr="009858ED">
        <w:rPr>
          <w:rFonts w:cs="Verdana"/>
        </w:rPr>
        <w:t>,</w:t>
      </w:r>
    </w:p>
    <w:p w:rsidR="003E16FB" w:rsidRPr="009858ED" w:rsidRDefault="003E16FB" w:rsidP="003E16FB">
      <w:pPr>
        <w:pStyle w:val="Akapitzlist"/>
        <w:numPr>
          <w:ilvl w:val="0"/>
          <w:numId w:val="38"/>
        </w:numPr>
        <w:jc w:val="both"/>
        <w:rPr>
          <w:rFonts w:cs="Verdana"/>
        </w:rPr>
      </w:pPr>
      <w:r w:rsidRPr="009858ED">
        <w:rPr>
          <w:rFonts w:cs="Verdana"/>
        </w:rPr>
        <w:t>z powodu zmiany urzędowej stawki podatku VAT,</w:t>
      </w:r>
    </w:p>
    <w:p w:rsidR="000145D6" w:rsidRPr="009228FD" w:rsidRDefault="000145D6" w:rsidP="000145D6">
      <w:pPr>
        <w:pStyle w:val="Akapitzlist"/>
        <w:ind w:left="1080"/>
        <w:jc w:val="both"/>
        <w:rPr>
          <w:color w:val="FF0000"/>
        </w:rPr>
      </w:pPr>
    </w:p>
    <w:p w:rsidR="00A36913" w:rsidRPr="009228FD" w:rsidRDefault="00A36913" w:rsidP="00A36913">
      <w:pPr>
        <w:pStyle w:val="Akapitzlist"/>
        <w:numPr>
          <w:ilvl w:val="0"/>
          <w:numId w:val="1"/>
        </w:numPr>
        <w:jc w:val="both"/>
        <w:rPr>
          <w:b/>
        </w:rPr>
      </w:pPr>
      <w:r w:rsidRPr="009228FD">
        <w:rPr>
          <w:b/>
        </w:rPr>
        <w:t>Pouczenie o środkach ochrony prawnej</w:t>
      </w:r>
      <w:r w:rsidR="00222D90" w:rsidRPr="009228FD">
        <w:rPr>
          <w:b/>
        </w:rPr>
        <w:t xml:space="preserve"> przysługujących Wykonawcy w toku postępowania o udzielenie zamówienia</w:t>
      </w:r>
      <w:r w:rsidRPr="009228FD">
        <w:rPr>
          <w:b/>
        </w:rPr>
        <w:t>.</w:t>
      </w:r>
    </w:p>
    <w:p w:rsidR="00A36913" w:rsidRPr="009228FD" w:rsidRDefault="000145D6" w:rsidP="00A36913">
      <w:pPr>
        <w:pStyle w:val="Akapitzlist"/>
        <w:numPr>
          <w:ilvl w:val="0"/>
          <w:numId w:val="29"/>
        </w:numPr>
        <w:jc w:val="both"/>
      </w:pPr>
      <w:r w:rsidRPr="009228FD">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9228FD">
        <w:rPr>
          <w:strike/>
        </w:rPr>
        <w:t xml:space="preserve">powyżej </w:t>
      </w:r>
      <w:r w:rsidRPr="009228FD">
        <w:t>kwoty określonej w przepisach wykonawczych wydanych na podstawie art. 11 ust. 8 ustawy PZP.</w:t>
      </w:r>
    </w:p>
    <w:p w:rsidR="000145D6" w:rsidRPr="009228FD" w:rsidRDefault="000145D6" w:rsidP="00A36913">
      <w:pPr>
        <w:pStyle w:val="Akapitzlist"/>
        <w:numPr>
          <w:ilvl w:val="0"/>
          <w:numId w:val="29"/>
        </w:numPr>
        <w:jc w:val="both"/>
        <w:rPr>
          <w:color w:val="FF0000"/>
        </w:rPr>
      </w:pPr>
      <w:r w:rsidRPr="009228FD">
        <w:t>Środki ochrony prawnej wobec ogłoszenia o zamówienia oraz SIWZ przysługują również organizacjom wpisanym na listę, o której mowa w art. 154 pkt 5 ustawy PZP</w:t>
      </w:r>
      <w:r w:rsidRPr="009228FD">
        <w:rPr>
          <w:color w:val="FF0000"/>
        </w:rPr>
        <w:t xml:space="preserve">. </w:t>
      </w:r>
    </w:p>
    <w:p w:rsidR="000145D6" w:rsidRPr="009228FD" w:rsidRDefault="000145D6" w:rsidP="000145D6">
      <w:pPr>
        <w:pStyle w:val="Akapitzlist"/>
        <w:ind w:left="1440"/>
        <w:jc w:val="both"/>
        <w:rPr>
          <w:color w:val="FF0000"/>
        </w:rPr>
      </w:pPr>
    </w:p>
    <w:p w:rsidR="00AA3605" w:rsidRPr="009228FD" w:rsidRDefault="00AA3605" w:rsidP="000145D6">
      <w:pPr>
        <w:pStyle w:val="Akapitzlist"/>
        <w:ind w:left="1440"/>
        <w:jc w:val="both"/>
        <w:rPr>
          <w:color w:val="FF0000"/>
        </w:rPr>
      </w:pPr>
    </w:p>
    <w:p w:rsidR="00A64CDB" w:rsidRPr="009228FD" w:rsidRDefault="00A64CDB" w:rsidP="000145D6">
      <w:pPr>
        <w:pStyle w:val="Akapitzlist"/>
        <w:numPr>
          <w:ilvl w:val="0"/>
          <w:numId w:val="1"/>
        </w:numPr>
        <w:jc w:val="both"/>
        <w:rPr>
          <w:b/>
        </w:rPr>
      </w:pPr>
      <w:r w:rsidRPr="009228FD">
        <w:rPr>
          <w:b/>
        </w:rPr>
        <w:t>Standardy jakościowe</w:t>
      </w:r>
    </w:p>
    <w:p w:rsidR="009D0B07" w:rsidRPr="009228FD" w:rsidRDefault="00A64CDB" w:rsidP="00A64CDB">
      <w:pPr>
        <w:pStyle w:val="Akapitzlist"/>
        <w:ind w:left="1080"/>
        <w:jc w:val="both"/>
      </w:pPr>
      <w:r w:rsidRPr="009228FD">
        <w:t>Standardy jakościowe zostały określone</w:t>
      </w:r>
      <w:r w:rsidR="009228FD" w:rsidRPr="009228FD">
        <w:t xml:space="preserve"> w opisie przedmiotu zamówienia</w:t>
      </w:r>
      <w:r w:rsidRPr="009228FD">
        <w:t xml:space="preserve">. Dokumenty te wskazują parametry wszystkich materiałów i urządzeń, które będą musiały być użyte do realizacji przedmiotu zamówienia </w:t>
      </w:r>
      <w:r w:rsidR="009228FD" w:rsidRPr="009228FD">
        <w:t>.</w:t>
      </w:r>
    </w:p>
    <w:p w:rsidR="009228FD" w:rsidRPr="009228FD" w:rsidRDefault="009228FD" w:rsidP="00A64CDB">
      <w:pPr>
        <w:pStyle w:val="Akapitzlist"/>
        <w:ind w:left="1080"/>
        <w:jc w:val="both"/>
      </w:pPr>
    </w:p>
    <w:p w:rsidR="00A64CDB" w:rsidRPr="009228FD" w:rsidRDefault="009D0B07" w:rsidP="009D0B07">
      <w:pPr>
        <w:pStyle w:val="Akapitzlist"/>
        <w:numPr>
          <w:ilvl w:val="0"/>
          <w:numId w:val="1"/>
        </w:numPr>
        <w:jc w:val="both"/>
        <w:rPr>
          <w:b/>
        </w:rPr>
      </w:pPr>
      <w:r w:rsidRPr="009228FD">
        <w:rPr>
          <w:b/>
        </w:rPr>
        <w:t>Wymóg lub możliwość złożenia ofert w postaci katalogów elektronicznych lub dołączenia do katalogów elektronicznych do oferty, w sytuacji określonej w art. 10a ust. 2 ustawy</w:t>
      </w:r>
    </w:p>
    <w:p w:rsidR="009D0B07" w:rsidRPr="009228FD" w:rsidRDefault="009D0B07" w:rsidP="009D0B07">
      <w:pPr>
        <w:pStyle w:val="Akapitzlist"/>
        <w:ind w:left="1080"/>
        <w:jc w:val="both"/>
        <w:rPr>
          <w:b/>
        </w:rPr>
      </w:pPr>
    </w:p>
    <w:p w:rsidR="005462D0" w:rsidRPr="009228FD" w:rsidRDefault="009D0B07" w:rsidP="00C83786">
      <w:pPr>
        <w:pStyle w:val="Akapitzlist"/>
        <w:ind w:left="1080"/>
        <w:jc w:val="both"/>
      </w:pPr>
      <w:r w:rsidRPr="009228FD">
        <w:t xml:space="preserve">Ofertę Wykonawca przekazuje pisemnie za pośrednictwem operatora pocztowego, osobiście lub za pośrednictwem posłańca. </w:t>
      </w:r>
    </w:p>
    <w:p w:rsidR="009D0B07" w:rsidRPr="009228FD" w:rsidRDefault="009D0B07" w:rsidP="009D0B07">
      <w:pPr>
        <w:pStyle w:val="Akapitzlist"/>
        <w:numPr>
          <w:ilvl w:val="0"/>
          <w:numId w:val="1"/>
        </w:numPr>
        <w:jc w:val="both"/>
        <w:rPr>
          <w:b/>
        </w:rPr>
      </w:pPr>
      <w:r w:rsidRPr="009228FD">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Pr="009228FD" w:rsidRDefault="009D0B07" w:rsidP="009D0B07">
      <w:pPr>
        <w:pStyle w:val="Akapitzlist"/>
        <w:ind w:left="1080"/>
        <w:jc w:val="both"/>
        <w:rPr>
          <w:b/>
        </w:rPr>
      </w:pPr>
    </w:p>
    <w:p w:rsidR="009D0B07" w:rsidRDefault="009D0B07" w:rsidP="009D0B07">
      <w:pPr>
        <w:pStyle w:val="Akapitzlist"/>
        <w:ind w:left="1080"/>
        <w:jc w:val="both"/>
      </w:pPr>
      <w:r w:rsidRPr="009228FD">
        <w:t>Zamówienie nie jest podzielone na części.</w:t>
      </w:r>
    </w:p>
    <w:p w:rsidR="009858ED" w:rsidRDefault="009858ED" w:rsidP="009D0B07">
      <w:pPr>
        <w:pStyle w:val="Akapitzlist"/>
        <w:ind w:left="1080"/>
        <w:jc w:val="both"/>
      </w:pPr>
    </w:p>
    <w:p w:rsidR="00D46219" w:rsidRPr="00BE2916" w:rsidRDefault="00D46219" w:rsidP="00D46219">
      <w:pPr>
        <w:pStyle w:val="Akapitzlist"/>
        <w:numPr>
          <w:ilvl w:val="0"/>
          <w:numId w:val="1"/>
        </w:numPr>
        <w:jc w:val="both"/>
        <w:rPr>
          <w:b/>
        </w:rPr>
      </w:pPr>
      <w:r w:rsidRPr="00BE2916">
        <w:rPr>
          <w:b/>
        </w:rPr>
        <w:t xml:space="preserve">KLAUZULA INFORMACYJNA O  PRZETWARZANIU DANYCH </w:t>
      </w:r>
    </w:p>
    <w:p w:rsidR="00D46219" w:rsidRDefault="00D46219" w:rsidP="00D46219">
      <w:pPr>
        <w:ind w:firstLine="708"/>
        <w:jc w:val="both"/>
      </w:pPr>
      <w:r>
        <w:t>Zgodnie z art. 13 ust. 1 i 2 rozporządzenia Parlamentu Europejskiego i Rady (UE) 2016/679 z dnia 27 kwietnia 2016r. z dnia 27 kwietnia 2016r. w sprawie ochrony osób fizycznych w związku z przetwarzaniem danych osobowych i w sprawie swobodnego przepływu takich danych oraz uchylenia dyrektywy 95/46/WE (ogólne rozporządzenie o ochronie danych) (Dz.U. UE L 119 z 04.05.2016, str. 1) dalej „RODO” informuję, że :</w:t>
      </w:r>
    </w:p>
    <w:p w:rsidR="00D46219" w:rsidRDefault="00D46219" w:rsidP="00D46219">
      <w:pPr>
        <w:pStyle w:val="Akapitzlist"/>
        <w:numPr>
          <w:ilvl w:val="0"/>
          <w:numId w:val="45"/>
        </w:numPr>
        <w:jc w:val="both"/>
      </w:pPr>
      <w:r>
        <w:lastRenderedPageBreak/>
        <w:t xml:space="preserve">Administratorem Pani/Pana danych osobowych jest Burmistrz Miasta Świdwin z siedzibą Urząd Miasta Świdwin, Plac Konstytucji 3 Maja 1, 78-300 Świdwin. </w:t>
      </w:r>
    </w:p>
    <w:p w:rsidR="00D46219" w:rsidRDefault="00D46219" w:rsidP="00D46219">
      <w:pPr>
        <w:pStyle w:val="Akapitzlist"/>
        <w:numPr>
          <w:ilvl w:val="0"/>
          <w:numId w:val="45"/>
        </w:numPr>
        <w:jc w:val="both"/>
      </w:pPr>
      <w:r>
        <w:t>Administrator wyznaczy</w:t>
      </w:r>
      <w:r w:rsidR="00B64E16">
        <w:t>ł</w:t>
      </w:r>
      <w:bookmarkStart w:id="0" w:name="_GoBack"/>
      <w:bookmarkEnd w:id="0"/>
      <w:r>
        <w:t xml:space="preserve"> inspektora danych osobowych, z którym można się kontaktować pod adresem poczty elektronicznej e-mail : </w:t>
      </w:r>
      <w:hyperlink r:id="rId12" w:history="1">
        <w:r w:rsidRPr="000F02E6">
          <w:rPr>
            <w:rStyle w:val="Hipercze"/>
          </w:rPr>
          <w:t>abi@swidwin.pl</w:t>
        </w:r>
      </w:hyperlink>
      <w:r>
        <w:t xml:space="preserve">, tel. 94 3648029 lub pisemnie na adres siedziby Administratora. </w:t>
      </w:r>
    </w:p>
    <w:p w:rsidR="00D46219" w:rsidRDefault="00D46219" w:rsidP="00D46219">
      <w:pPr>
        <w:pStyle w:val="Akapitzlist"/>
        <w:numPr>
          <w:ilvl w:val="0"/>
          <w:numId w:val="45"/>
        </w:numPr>
        <w:jc w:val="both"/>
      </w:pPr>
      <w:r>
        <w:t xml:space="preserve">Pani/Pana dane osobowe przetwarzane będą na podstawie art. 6 ust. 1 lit. C RODO w celu związanym z postepowaniem o udzielenie zamówienia publicznego na </w:t>
      </w:r>
      <w:r w:rsidRPr="009858ED">
        <w:t>„</w:t>
      </w:r>
      <w:r w:rsidR="009858ED" w:rsidRPr="009858ED">
        <w:t>Zakup pojemników do segregacji odpadów</w:t>
      </w:r>
      <w:r w:rsidRPr="009858ED">
        <w:t>”</w:t>
      </w:r>
      <w:r>
        <w:t xml:space="preserve"> prowadzonym w trybie przetargu nieograniczonego. </w:t>
      </w:r>
    </w:p>
    <w:p w:rsidR="00D46219" w:rsidRDefault="00D46219" w:rsidP="00D46219">
      <w:pPr>
        <w:pStyle w:val="Akapitzlist"/>
        <w:numPr>
          <w:ilvl w:val="0"/>
          <w:numId w:val="45"/>
        </w:numPr>
        <w:jc w:val="both"/>
      </w:pPr>
      <w:r>
        <w:t xml:space="preserve">Odbiorcami Pani/Pana danych osobowych będą osoby lub podmioty, którym udostępniona zostanie dokumentacja postępowania w oparciu o art. 8 oraz art. 96 ust. 3 ustawy z dnia 29 stycznia 2004r. Prawo zamówień publicznych (Dz.U. z 2017r. poz. 1579 ze zm.) dalej „ustawa </w:t>
      </w:r>
      <w:proofErr w:type="spellStart"/>
      <w:r>
        <w:t>Pzp</w:t>
      </w:r>
      <w:proofErr w:type="spellEnd"/>
      <w:r>
        <w:t>”.</w:t>
      </w:r>
    </w:p>
    <w:p w:rsidR="00D46219" w:rsidRDefault="00D46219" w:rsidP="00D46219">
      <w:pPr>
        <w:pStyle w:val="Akapitzlist"/>
        <w:numPr>
          <w:ilvl w:val="0"/>
          <w:numId w:val="45"/>
        </w:numPr>
        <w:jc w:val="both"/>
      </w:pPr>
      <w:r>
        <w:t xml:space="preserve">Pani/Pana dane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D46219" w:rsidRDefault="00D46219" w:rsidP="00D46219">
      <w:pPr>
        <w:pStyle w:val="Akapitzlist"/>
        <w:numPr>
          <w:ilvl w:val="0"/>
          <w:numId w:val="45"/>
        </w:numPr>
        <w:jc w:val="both"/>
      </w:pPr>
      <w:r>
        <w:t xml:space="preserve">Obowiązek podania przez Panią/Pana danych osobowych bezpośrednio Panią/Pana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D46219" w:rsidRDefault="00D46219" w:rsidP="00D46219">
      <w:pPr>
        <w:pStyle w:val="Akapitzlist"/>
        <w:numPr>
          <w:ilvl w:val="0"/>
          <w:numId w:val="45"/>
        </w:numPr>
        <w:jc w:val="both"/>
      </w:pPr>
      <w:r>
        <w:t>W odniesieniu do Pani/Pana danych osobowych decyzje nie będą podejmowane  w sposób zautomatyzowany, stosownie do art. 22 RODO.</w:t>
      </w:r>
    </w:p>
    <w:p w:rsidR="00D46219" w:rsidRDefault="00D46219" w:rsidP="00D46219">
      <w:pPr>
        <w:pStyle w:val="Akapitzlist"/>
        <w:numPr>
          <w:ilvl w:val="0"/>
          <w:numId w:val="45"/>
        </w:numPr>
        <w:jc w:val="both"/>
      </w:pPr>
      <w:r>
        <w:t>Posiada Pani/Pan :</w:t>
      </w:r>
    </w:p>
    <w:p w:rsidR="00D46219" w:rsidRDefault="00D46219" w:rsidP="00D46219">
      <w:pPr>
        <w:pStyle w:val="Akapitzlist"/>
        <w:jc w:val="both"/>
      </w:pPr>
      <w:r>
        <w:t>- na podstawie art. 15 RODO prawo dostępu do danych osobowych Pani/Pana dotyczących,</w:t>
      </w:r>
    </w:p>
    <w:p w:rsidR="00D46219" w:rsidRDefault="00D46219" w:rsidP="00D46219">
      <w:pPr>
        <w:pStyle w:val="Akapitzlist"/>
        <w:jc w:val="both"/>
      </w:pPr>
      <w:r>
        <w:t>- na podstawie art. 16 RODO prawo do sprostowania Pani/Pana danych osobowych,</w:t>
      </w:r>
    </w:p>
    <w:p w:rsidR="00D46219" w:rsidRDefault="00D46219" w:rsidP="00D46219">
      <w:pPr>
        <w:pStyle w:val="Akapitzlist"/>
        <w:jc w:val="both"/>
      </w:pPr>
      <w:r>
        <w:t>- na podstawie art. 18 RODO prawo żądania od Administratora ograniczenia przetwarzania danych osobowych z zastrzeżeniem przypadków, o których mowa w art. 18 ust. 2 RODO,</w:t>
      </w:r>
    </w:p>
    <w:p w:rsidR="00D46219" w:rsidRDefault="00D46219" w:rsidP="00D46219">
      <w:pPr>
        <w:pStyle w:val="Akapitzlist"/>
        <w:jc w:val="both"/>
      </w:pPr>
      <w:r>
        <w:t>- prawo do wniesienia skargi do Prezesa Urzędu Ochrony Danych Osobowych ul. Stawki 2,  00-193 Warszawa, gdy uzna Pani/Pan że przetwarzanie danych osobowych Pani/Pana dotyczących narusza przepisy RODO.</w:t>
      </w:r>
    </w:p>
    <w:p w:rsidR="00D46219" w:rsidRDefault="00D46219" w:rsidP="00D46219">
      <w:pPr>
        <w:pStyle w:val="Akapitzlist"/>
        <w:numPr>
          <w:ilvl w:val="0"/>
          <w:numId w:val="45"/>
        </w:numPr>
        <w:jc w:val="both"/>
      </w:pPr>
      <w:r>
        <w:t xml:space="preserve">Nie przysługuje Pani/Panu : </w:t>
      </w:r>
    </w:p>
    <w:p w:rsidR="00D46219" w:rsidRDefault="00D46219" w:rsidP="00D46219">
      <w:pPr>
        <w:pStyle w:val="Akapitzlist"/>
        <w:jc w:val="both"/>
      </w:pPr>
      <w:r>
        <w:t>- w związku z art. 17 ust. 3 lit. B, d lub e RODO prawo do usunięcia danych osobowych,</w:t>
      </w:r>
    </w:p>
    <w:p w:rsidR="00D46219" w:rsidRDefault="00D46219" w:rsidP="00D46219">
      <w:pPr>
        <w:pStyle w:val="Akapitzlist"/>
        <w:jc w:val="both"/>
      </w:pPr>
      <w:r>
        <w:t>- prawo do przenoszenia danych osobowych, o których mowa w art. 20 RODO,</w:t>
      </w:r>
    </w:p>
    <w:p w:rsidR="00D46219" w:rsidRDefault="00D46219" w:rsidP="00D46219">
      <w:pPr>
        <w:pStyle w:val="Akapitzlist"/>
        <w:jc w:val="both"/>
      </w:pPr>
      <w:r>
        <w:t xml:space="preserve">- na podstawie art. 21 RODO prawo sprzeciwu, wobec przetwarzania danych osobowych, gdyż postawą prawną przetwarzania Pani/Pana danych osobowych jest art. 6 ust. 1 lit. C RODO. </w:t>
      </w:r>
    </w:p>
    <w:p w:rsidR="009D0B07" w:rsidRPr="00D46219" w:rsidRDefault="009D0B07" w:rsidP="00D46219">
      <w:pPr>
        <w:jc w:val="both"/>
        <w:rPr>
          <w:color w:val="FF0000"/>
        </w:rPr>
      </w:pPr>
    </w:p>
    <w:p w:rsidR="000145D6" w:rsidRPr="009228FD" w:rsidRDefault="000145D6" w:rsidP="000145D6">
      <w:pPr>
        <w:pStyle w:val="Akapitzlist"/>
        <w:numPr>
          <w:ilvl w:val="0"/>
          <w:numId w:val="1"/>
        </w:numPr>
        <w:jc w:val="both"/>
        <w:rPr>
          <w:b/>
        </w:rPr>
      </w:pPr>
      <w:r w:rsidRPr="009228FD">
        <w:rPr>
          <w:b/>
        </w:rPr>
        <w:t xml:space="preserve">Załączniki </w:t>
      </w:r>
    </w:p>
    <w:p w:rsidR="003C53F4" w:rsidRPr="009228FD" w:rsidRDefault="003C53F4" w:rsidP="003C53F4">
      <w:pPr>
        <w:jc w:val="both"/>
      </w:pPr>
      <w:r w:rsidRPr="009228FD">
        <w:t xml:space="preserve">Załącznik Nr 1 - Formularz ofertowy </w:t>
      </w:r>
      <w:r w:rsidRPr="009228FD">
        <w:tab/>
      </w:r>
      <w:r w:rsidRPr="009228FD">
        <w:tab/>
      </w:r>
    </w:p>
    <w:p w:rsidR="003C53F4" w:rsidRPr="009228FD" w:rsidRDefault="003C53F4" w:rsidP="003C53F4">
      <w:pPr>
        <w:jc w:val="both"/>
      </w:pPr>
      <w:r w:rsidRPr="009228FD">
        <w:t xml:space="preserve">Załącznik Nr 2 - Oświadczenie o braku podstaw do wykluczenia i spełnienia warunków udziału </w:t>
      </w:r>
    </w:p>
    <w:p w:rsidR="003C53F4" w:rsidRPr="008A7E17" w:rsidRDefault="003C53F4" w:rsidP="00175252">
      <w:pPr>
        <w:jc w:val="both"/>
      </w:pPr>
      <w:r w:rsidRPr="008A7E17">
        <w:t xml:space="preserve">Załącznik Nr 3 – </w:t>
      </w:r>
      <w:r w:rsidR="008A7E17" w:rsidRPr="008A7E17">
        <w:t>Opis przedmiotu zamówienia</w:t>
      </w:r>
    </w:p>
    <w:p w:rsidR="00402669" w:rsidRPr="008A7E17" w:rsidRDefault="008A7E17" w:rsidP="00DD651B">
      <w:pPr>
        <w:jc w:val="both"/>
      </w:pPr>
      <w:r w:rsidRPr="008A7E17">
        <w:t>Załącznik Nr 4</w:t>
      </w:r>
      <w:r w:rsidR="00C60A65" w:rsidRPr="008A7E17">
        <w:t xml:space="preserve"> – Wzór umowy </w:t>
      </w:r>
    </w:p>
    <w:p w:rsidR="00A01EA6" w:rsidRPr="008A7E17" w:rsidRDefault="008A7E17" w:rsidP="00C60A65">
      <w:pPr>
        <w:jc w:val="both"/>
      </w:pPr>
      <w:r w:rsidRPr="008A7E17">
        <w:lastRenderedPageBreak/>
        <w:t>Załącznik Nr 5</w:t>
      </w:r>
      <w:r w:rsidR="00214061" w:rsidRPr="008A7E17">
        <w:t xml:space="preserve"> – W</w:t>
      </w:r>
      <w:r w:rsidR="00A01EA6" w:rsidRPr="008A7E17">
        <w:t>yka</w:t>
      </w:r>
      <w:r w:rsidR="007A15A7" w:rsidRPr="008A7E17">
        <w:t xml:space="preserve">z wykonanych </w:t>
      </w:r>
      <w:r w:rsidRPr="008A7E17">
        <w:t>dostaw</w:t>
      </w:r>
    </w:p>
    <w:p w:rsidR="00CD1FD7" w:rsidRPr="008A7E17" w:rsidRDefault="008A7E17" w:rsidP="00C60A65">
      <w:pPr>
        <w:jc w:val="both"/>
      </w:pPr>
      <w:r w:rsidRPr="008A7E17">
        <w:t>Załącznik Nr 6</w:t>
      </w:r>
      <w:r w:rsidR="00214061" w:rsidRPr="008A7E17">
        <w:t xml:space="preserve"> – O</w:t>
      </w:r>
      <w:r w:rsidR="00CD1FD7" w:rsidRPr="008A7E17">
        <w:t>świadczenie o przynależności albo braku przynależności do t</w:t>
      </w:r>
      <w:r w:rsidR="007A15A7" w:rsidRPr="008A7E17">
        <w:t xml:space="preserve">ej samej grupy kapitałowej </w:t>
      </w:r>
    </w:p>
    <w:p w:rsidR="00D75186" w:rsidRPr="009228FD" w:rsidRDefault="00D75186" w:rsidP="00F17D2F">
      <w:pPr>
        <w:jc w:val="both"/>
        <w:rPr>
          <w:color w:val="FF0000"/>
          <w:sz w:val="18"/>
          <w:szCs w:val="18"/>
        </w:rPr>
      </w:pPr>
    </w:p>
    <w:sectPr w:rsidR="00D75186" w:rsidRPr="009228FD" w:rsidSect="004B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7E2A76"/>
    <w:multiLevelType w:val="hybridMultilevel"/>
    <w:tmpl w:val="05444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3">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72F692E"/>
    <w:multiLevelType w:val="hybridMultilevel"/>
    <w:tmpl w:val="7870F3BC"/>
    <w:lvl w:ilvl="0" w:tplc="3CA60B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3DF799B"/>
    <w:multiLevelType w:val="hybridMultilevel"/>
    <w:tmpl w:val="91F0363A"/>
    <w:lvl w:ilvl="0" w:tplc="8D6E5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4"/>
  </w:num>
  <w:num w:numId="2">
    <w:abstractNumId w:val="25"/>
  </w:num>
  <w:num w:numId="3">
    <w:abstractNumId w:val="43"/>
  </w:num>
  <w:num w:numId="4">
    <w:abstractNumId w:val="31"/>
  </w:num>
  <w:num w:numId="5">
    <w:abstractNumId w:val="16"/>
  </w:num>
  <w:num w:numId="6">
    <w:abstractNumId w:val="6"/>
  </w:num>
  <w:num w:numId="7">
    <w:abstractNumId w:val="27"/>
  </w:num>
  <w:num w:numId="8">
    <w:abstractNumId w:val="19"/>
  </w:num>
  <w:num w:numId="9">
    <w:abstractNumId w:val="44"/>
  </w:num>
  <w:num w:numId="10">
    <w:abstractNumId w:val="21"/>
  </w:num>
  <w:num w:numId="11">
    <w:abstractNumId w:val="4"/>
  </w:num>
  <w:num w:numId="12">
    <w:abstractNumId w:val="36"/>
  </w:num>
  <w:num w:numId="13">
    <w:abstractNumId w:val="2"/>
  </w:num>
  <w:num w:numId="14">
    <w:abstractNumId w:val="13"/>
  </w:num>
  <w:num w:numId="15">
    <w:abstractNumId w:val="12"/>
  </w:num>
  <w:num w:numId="16">
    <w:abstractNumId w:val="14"/>
  </w:num>
  <w:num w:numId="17">
    <w:abstractNumId w:val="26"/>
  </w:num>
  <w:num w:numId="18">
    <w:abstractNumId w:val="29"/>
  </w:num>
  <w:num w:numId="19">
    <w:abstractNumId w:val="23"/>
  </w:num>
  <w:num w:numId="20">
    <w:abstractNumId w:val="10"/>
  </w:num>
  <w:num w:numId="21">
    <w:abstractNumId w:val="11"/>
  </w:num>
  <w:num w:numId="22">
    <w:abstractNumId w:val="7"/>
  </w:num>
  <w:num w:numId="23">
    <w:abstractNumId w:val="40"/>
  </w:num>
  <w:num w:numId="24">
    <w:abstractNumId w:val="37"/>
  </w:num>
  <w:num w:numId="25">
    <w:abstractNumId w:val="42"/>
  </w:num>
  <w:num w:numId="26">
    <w:abstractNumId w:val="39"/>
  </w:num>
  <w:num w:numId="27">
    <w:abstractNumId w:val="34"/>
  </w:num>
  <w:num w:numId="28">
    <w:abstractNumId w:val="41"/>
  </w:num>
  <w:num w:numId="29">
    <w:abstractNumId w:val="35"/>
  </w:num>
  <w:num w:numId="30">
    <w:abstractNumId w:val="18"/>
  </w:num>
  <w:num w:numId="31">
    <w:abstractNumId w:val="38"/>
  </w:num>
  <w:num w:numId="32">
    <w:abstractNumId w:val="15"/>
  </w:num>
  <w:num w:numId="33">
    <w:abstractNumId w:val="28"/>
  </w:num>
  <w:num w:numId="34">
    <w:abstractNumId w:val="1"/>
  </w:num>
  <w:num w:numId="35">
    <w:abstractNumId w:val="5"/>
  </w:num>
  <w:num w:numId="36">
    <w:abstractNumId w:val="9"/>
  </w:num>
  <w:num w:numId="37">
    <w:abstractNumId w:val="17"/>
  </w:num>
  <w:num w:numId="38">
    <w:abstractNumId w:val="33"/>
  </w:num>
  <w:num w:numId="39">
    <w:abstractNumId w:val="8"/>
  </w:num>
  <w:num w:numId="40">
    <w:abstractNumId w:val="20"/>
  </w:num>
  <w:num w:numId="41">
    <w:abstractNumId w:val="30"/>
  </w:num>
  <w:num w:numId="42">
    <w:abstractNumId w:val="22"/>
  </w:num>
  <w:num w:numId="43">
    <w:abstractNumId w:val="0"/>
  </w:num>
  <w:num w:numId="44">
    <w:abstractNumId w:val="3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45D6"/>
    <w:rsid w:val="00016669"/>
    <w:rsid w:val="0002523A"/>
    <w:rsid w:val="00025BAC"/>
    <w:rsid w:val="00045000"/>
    <w:rsid w:val="000606DB"/>
    <w:rsid w:val="00070213"/>
    <w:rsid w:val="00075A08"/>
    <w:rsid w:val="00086763"/>
    <w:rsid w:val="000B6480"/>
    <w:rsid w:val="000E21E6"/>
    <w:rsid w:val="000E4B3B"/>
    <w:rsid w:val="00147059"/>
    <w:rsid w:val="00165FFD"/>
    <w:rsid w:val="00175252"/>
    <w:rsid w:val="001A5435"/>
    <w:rsid w:val="001D71C6"/>
    <w:rsid w:val="002035B4"/>
    <w:rsid w:val="0020496D"/>
    <w:rsid w:val="002108FB"/>
    <w:rsid w:val="00214061"/>
    <w:rsid w:val="00220774"/>
    <w:rsid w:val="00222D90"/>
    <w:rsid w:val="00251E63"/>
    <w:rsid w:val="00252F70"/>
    <w:rsid w:val="00276316"/>
    <w:rsid w:val="002B6F5E"/>
    <w:rsid w:val="002D0B33"/>
    <w:rsid w:val="002E2EFA"/>
    <w:rsid w:val="002E7B41"/>
    <w:rsid w:val="002F600E"/>
    <w:rsid w:val="002F7ACE"/>
    <w:rsid w:val="002F7E90"/>
    <w:rsid w:val="0030576D"/>
    <w:rsid w:val="00325AEA"/>
    <w:rsid w:val="00334C1C"/>
    <w:rsid w:val="00336780"/>
    <w:rsid w:val="0034688D"/>
    <w:rsid w:val="00351186"/>
    <w:rsid w:val="00353092"/>
    <w:rsid w:val="00366D0F"/>
    <w:rsid w:val="00384221"/>
    <w:rsid w:val="003926D9"/>
    <w:rsid w:val="00394DE9"/>
    <w:rsid w:val="003B12F4"/>
    <w:rsid w:val="003B1C72"/>
    <w:rsid w:val="003B3BC4"/>
    <w:rsid w:val="003B62A9"/>
    <w:rsid w:val="003B7953"/>
    <w:rsid w:val="003C53F4"/>
    <w:rsid w:val="003D4956"/>
    <w:rsid w:val="003E16FB"/>
    <w:rsid w:val="003F2345"/>
    <w:rsid w:val="00400459"/>
    <w:rsid w:val="004025DD"/>
    <w:rsid w:val="00402669"/>
    <w:rsid w:val="00403853"/>
    <w:rsid w:val="00410F8C"/>
    <w:rsid w:val="00430D45"/>
    <w:rsid w:val="00444230"/>
    <w:rsid w:val="00460D0F"/>
    <w:rsid w:val="004655E4"/>
    <w:rsid w:val="00477C39"/>
    <w:rsid w:val="004950B8"/>
    <w:rsid w:val="004960A3"/>
    <w:rsid w:val="004B5925"/>
    <w:rsid w:val="00500A0A"/>
    <w:rsid w:val="00501919"/>
    <w:rsid w:val="00514014"/>
    <w:rsid w:val="00520D04"/>
    <w:rsid w:val="00535141"/>
    <w:rsid w:val="005462D0"/>
    <w:rsid w:val="005611C7"/>
    <w:rsid w:val="0057060A"/>
    <w:rsid w:val="00572342"/>
    <w:rsid w:val="00587D7E"/>
    <w:rsid w:val="00590814"/>
    <w:rsid w:val="0059742C"/>
    <w:rsid w:val="005A0235"/>
    <w:rsid w:val="005A49A9"/>
    <w:rsid w:val="005B4708"/>
    <w:rsid w:val="006038F5"/>
    <w:rsid w:val="00605659"/>
    <w:rsid w:val="00614856"/>
    <w:rsid w:val="0063187F"/>
    <w:rsid w:val="0063527D"/>
    <w:rsid w:val="00644213"/>
    <w:rsid w:val="00645296"/>
    <w:rsid w:val="00662FC9"/>
    <w:rsid w:val="00683FD9"/>
    <w:rsid w:val="006935AB"/>
    <w:rsid w:val="006C3F3C"/>
    <w:rsid w:val="006D349A"/>
    <w:rsid w:val="006F0EF3"/>
    <w:rsid w:val="006F668A"/>
    <w:rsid w:val="007420F0"/>
    <w:rsid w:val="00751ACB"/>
    <w:rsid w:val="00760909"/>
    <w:rsid w:val="0076469E"/>
    <w:rsid w:val="0077093E"/>
    <w:rsid w:val="00770F4B"/>
    <w:rsid w:val="00782A85"/>
    <w:rsid w:val="00785069"/>
    <w:rsid w:val="007873C9"/>
    <w:rsid w:val="007958BC"/>
    <w:rsid w:val="007973C4"/>
    <w:rsid w:val="007A093F"/>
    <w:rsid w:val="007A15A7"/>
    <w:rsid w:val="007B0157"/>
    <w:rsid w:val="007B1F48"/>
    <w:rsid w:val="007B56A6"/>
    <w:rsid w:val="007B63FF"/>
    <w:rsid w:val="007D5A94"/>
    <w:rsid w:val="00812F5A"/>
    <w:rsid w:val="00813DE2"/>
    <w:rsid w:val="0081656B"/>
    <w:rsid w:val="00850B21"/>
    <w:rsid w:val="00857517"/>
    <w:rsid w:val="0087438D"/>
    <w:rsid w:val="00885CD8"/>
    <w:rsid w:val="00892D64"/>
    <w:rsid w:val="00896313"/>
    <w:rsid w:val="008A746B"/>
    <w:rsid w:val="008A7E17"/>
    <w:rsid w:val="008B1AAE"/>
    <w:rsid w:val="008B48F7"/>
    <w:rsid w:val="008E1F9A"/>
    <w:rsid w:val="00905619"/>
    <w:rsid w:val="00916F9D"/>
    <w:rsid w:val="009200FD"/>
    <w:rsid w:val="009228FD"/>
    <w:rsid w:val="00935608"/>
    <w:rsid w:val="00946836"/>
    <w:rsid w:val="009558DF"/>
    <w:rsid w:val="009727C4"/>
    <w:rsid w:val="00973FA3"/>
    <w:rsid w:val="00981F89"/>
    <w:rsid w:val="009858ED"/>
    <w:rsid w:val="009A389F"/>
    <w:rsid w:val="009A42BA"/>
    <w:rsid w:val="009A6C64"/>
    <w:rsid w:val="009B1E43"/>
    <w:rsid w:val="009D0B07"/>
    <w:rsid w:val="00A01EA6"/>
    <w:rsid w:val="00A353B9"/>
    <w:rsid w:val="00A36913"/>
    <w:rsid w:val="00A57A40"/>
    <w:rsid w:val="00A64CDB"/>
    <w:rsid w:val="00A64F28"/>
    <w:rsid w:val="00AA1417"/>
    <w:rsid w:val="00AA3605"/>
    <w:rsid w:val="00AB13CF"/>
    <w:rsid w:val="00AC529B"/>
    <w:rsid w:val="00AD5F57"/>
    <w:rsid w:val="00AD6594"/>
    <w:rsid w:val="00AF0FE8"/>
    <w:rsid w:val="00B10FDC"/>
    <w:rsid w:val="00B31F6C"/>
    <w:rsid w:val="00B61718"/>
    <w:rsid w:val="00B64E16"/>
    <w:rsid w:val="00B80E74"/>
    <w:rsid w:val="00B80E8A"/>
    <w:rsid w:val="00BB2486"/>
    <w:rsid w:val="00BB532A"/>
    <w:rsid w:val="00BB6C8E"/>
    <w:rsid w:val="00BE2916"/>
    <w:rsid w:val="00BE79DF"/>
    <w:rsid w:val="00BF52FA"/>
    <w:rsid w:val="00C07D1A"/>
    <w:rsid w:val="00C30BDE"/>
    <w:rsid w:val="00C35F59"/>
    <w:rsid w:val="00C60A65"/>
    <w:rsid w:val="00C71615"/>
    <w:rsid w:val="00C829CA"/>
    <w:rsid w:val="00C82EB8"/>
    <w:rsid w:val="00C83786"/>
    <w:rsid w:val="00C85752"/>
    <w:rsid w:val="00CD0CF6"/>
    <w:rsid w:val="00CD1FD7"/>
    <w:rsid w:val="00CE4C1A"/>
    <w:rsid w:val="00CF1081"/>
    <w:rsid w:val="00CF12E5"/>
    <w:rsid w:val="00D02DED"/>
    <w:rsid w:val="00D03350"/>
    <w:rsid w:val="00D033E9"/>
    <w:rsid w:val="00D21809"/>
    <w:rsid w:val="00D3643C"/>
    <w:rsid w:val="00D438BB"/>
    <w:rsid w:val="00D44095"/>
    <w:rsid w:val="00D46219"/>
    <w:rsid w:val="00D54151"/>
    <w:rsid w:val="00D652B0"/>
    <w:rsid w:val="00D74C98"/>
    <w:rsid w:val="00D75186"/>
    <w:rsid w:val="00D866B2"/>
    <w:rsid w:val="00DA5D20"/>
    <w:rsid w:val="00DB102B"/>
    <w:rsid w:val="00DC2863"/>
    <w:rsid w:val="00DD651B"/>
    <w:rsid w:val="00DE091E"/>
    <w:rsid w:val="00DF133F"/>
    <w:rsid w:val="00DF1A5D"/>
    <w:rsid w:val="00DF767A"/>
    <w:rsid w:val="00E53B68"/>
    <w:rsid w:val="00E61156"/>
    <w:rsid w:val="00E63993"/>
    <w:rsid w:val="00E73F6E"/>
    <w:rsid w:val="00E86BFF"/>
    <w:rsid w:val="00EA36B2"/>
    <w:rsid w:val="00EA49AC"/>
    <w:rsid w:val="00EA683B"/>
    <w:rsid w:val="00EC3CA1"/>
    <w:rsid w:val="00EC7E75"/>
    <w:rsid w:val="00ED54ED"/>
    <w:rsid w:val="00F12052"/>
    <w:rsid w:val="00F17D2F"/>
    <w:rsid w:val="00F37777"/>
    <w:rsid w:val="00F42082"/>
    <w:rsid w:val="00F638EC"/>
    <w:rsid w:val="00F66D46"/>
    <w:rsid w:val="00F82AD2"/>
    <w:rsid w:val="00F970B1"/>
    <w:rsid w:val="00FB0D5C"/>
    <w:rsid w:val="00FB3DF8"/>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dwin.biulety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widwin.pl" TargetMode="External"/><Relationship Id="rId12" Type="http://schemas.openxmlformats.org/officeDocument/2006/relationships/hyperlink" Target="mailto:abi@swidw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dwin.biuletyn.net" TargetMode="External"/><Relationship Id="rId5" Type="http://schemas.openxmlformats.org/officeDocument/2006/relationships/settings" Target="settings.xml"/><Relationship Id="rId10" Type="http://schemas.openxmlformats.org/officeDocument/2006/relationships/hyperlink" Target="http://www.swidwin.pl" TargetMode="External"/><Relationship Id="rId4" Type="http://schemas.microsoft.com/office/2007/relationships/stylesWithEffects" Target="stylesWithEffects.xml"/><Relationship Id="rId9" Type="http://schemas.openxmlformats.org/officeDocument/2006/relationships/hyperlink" Target="mailto:przetargi@swidw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E34A-55DB-4BE0-B421-A0093E81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4255</TotalTime>
  <Pages>1</Pages>
  <Words>4968</Words>
  <Characters>29813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137</cp:revision>
  <cp:lastPrinted>2018-07-18T05:23:00Z</cp:lastPrinted>
  <dcterms:created xsi:type="dcterms:W3CDTF">2017-01-09T08:28:00Z</dcterms:created>
  <dcterms:modified xsi:type="dcterms:W3CDTF">2018-08-01T07:45:00Z</dcterms:modified>
</cp:coreProperties>
</file>