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1" w:rsidRPr="003B0971" w:rsidRDefault="003B0971" w:rsidP="003B097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3B0971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3</w:t>
      </w:r>
    </w:p>
    <w:p w:rsidR="003B0971" w:rsidRPr="003B0971" w:rsidRDefault="003B0971" w:rsidP="003B0971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097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097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097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B0971" w:rsidRPr="003B0971" w:rsidRDefault="003B0971" w:rsidP="003B0971">
      <w:pPr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</w:t>
      </w:r>
    </w:p>
    <w:p w:rsidR="003B0971" w:rsidRPr="003B0971" w:rsidRDefault="003B0971" w:rsidP="003B0971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971" w:rsidRPr="003B0971" w:rsidRDefault="003B0971" w:rsidP="003B0971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0971">
        <w:rPr>
          <w:rFonts w:ascii="Tahoma" w:eastAsia="Times New Roman" w:hAnsi="Tahoma" w:cs="Tahoma"/>
          <w:sz w:val="20"/>
          <w:szCs w:val="20"/>
          <w:lang w:eastAsia="pl-PL"/>
        </w:rPr>
        <w:t>(miejscowość, data)</w:t>
      </w:r>
    </w:p>
    <w:p w:rsidR="003B0971" w:rsidRPr="003B0971" w:rsidRDefault="003B0971" w:rsidP="003B0971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</w:t>
      </w:r>
    </w:p>
    <w:p w:rsidR="003B0971" w:rsidRPr="003B0971" w:rsidRDefault="003B0971" w:rsidP="003B0971">
      <w:pPr>
        <w:spacing w:before="57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Wykonawcy</w:t>
      </w:r>
    </w:p>
    <w:p w:rsidR="003B0971" w:rsidRPr="003B0971" w:rsidRDefault="003B0971" w:rsidP="003B09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3B0971" w:rsidRPr="003B0971" w:rsidRDefault="003B0971" w:rsidP="003B097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proofErr w:type="spellStart"/>
      <w:r w:rsidRPr="003B0971">
        <w:rPr>
          <w:rFonts w:ascii="Tahoma" w:eastAsia="Times New Roman" w:hAnsi="Tahoma" w:cs="Tahoma"/>
          <w:b/>
          <w:sz w:val="20"/>
          <w:szCs w:val="20"/>
          <w:lang w:val="en-US" w:eastAsia="pl-PL"/>
        </w:rPr>
        <w:t>Miasto</w:t>
      </w:r>
      <w:proofErr w:type="spellEnd"/>
      <w:r w:rsidRPr="003B0971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</w:t>
      </w:r>
      <w:proofErr w:type="spellStart"/>
      <w:r w:rsidRPr="003B0971">
        <w:rPr>
          <w:rFonts w:ascii="Tahoma" w:eastAsia="Times New Roman" w:hAnsi="Tahoma" w:cs="Tahoma"/>
          <w:b/>
          <w:sz w:val="20"/>
          <w:szCs w:val="20"/>
          <w:lang w:val="en-US" w:eastAsia="pl-PL"/>
        </w:rPr>
        <w:t>Świdwin</w:t>
      </w:r>
      <w:proofErr w:type="spellEnd"/>
    </w:p>
    <w:p w:rsidR="003B0971" w:rsidRPr="003B0971" w:rsidRDefault="003B0971" w:rsidP="003B097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proofErr w:type="spellStart"/>
      <w:r w:rsidRPr="003B0971">
        <w:rPr>
          <w:rFonts w:ascii="Tahoma" w:eastAsia="Times New Roman" w:hAnsi="Tahoma" w:cs="Tahoma"/>
          <w:b/>
          <w:sz w:val="20"/>
          <w:szCs w:val="20"/>
          <w:lang w:val="en-US" w:eastAsia="pl-PL"/>
        </w:rPr>
        <w:t>PLac</w:t>
      </w:r>
      <w:proofErr w:type="spellEnd"/>
      <w:r w:rsidRPr="003B0971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</w:t>
      </w:r>
      <w:proofErr w:type="spellStart"/>
      <w:r w:rsidRPr="003B0971">
        <w:rPr>
          <w:rFonts w:ascii="Tahoma" w:eastAsia="Times New Roman" w:hAnsi="Tahoma" w:cs="Tahoma"/>
          <w:b/>
          <w:sz w:val="20"/>
          <w:szCs w:val="20"/>
          <w:lang w:val="en-US" w:eastAsia="pl-PL"/>
        </w:rPr>
        <w:t>Konstytucji</w:t>
      </w:r>
      <w:proofErr w:type="spellEnd"/>
      <w:r w:rsidRPr="003B0971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3-go Maja 1</w:t>
      </w:r>
    </w:p>
    <w:p w:rsidR="003B0971" w:rsidRPr="003B0971" w:rsidRDefault="003B0971" w:rsidP="003B097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b/>
          <w:sz w:val="20"/>
          <w:szCs w:val="20"/>
          <w:lang w:eastAsia="pl-PL"/>
        </w:rPr>
        <w:t>78-300 Świdwin</w:t>
      </w:r>
    </w:p>
    <w:p w:rsidR="003B0971" w:rsidRPr="003B0971" w:rsidRDefault="003B0971" w:rsidP="003B097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971" w:rsidRPr="003B0971" w:rsidRDefault="003B0971" w:rsidP="003B09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971" w:rsidRPr="003B0971" w:rsidRDefault="003B0971" w:rsidP="003B0971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3B0971" w:rsidRPr="003B0971" w:rsidRDefault="003B0971" w:rsidP="003B0971">
      <w:pPr>
        <w:widowControl w:val="0"/>
        <w:suppressAutoHyphens/>
        <w:spacing w:before="57" w:after="0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3B0971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2 DO OFERTY Z dn. …………………..</w:t>
      </w:r>
    </w:p>
    <w:p w:rsidR="003B0971" w:rsidRPr="003B0971" w:rsidRDefault="003B0971" w:rsidP="003B0971">
      <w:pPr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3B0971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:rsidR="003B0971" w:rsidRPr="003B0971" w:rsidRDefault="003B0971" w:rsidP="003B0971">
      <w:pPr>
        <w:keepNext/>
        <w:widowControl w:val="0"/>
        <w:suppressAutoHyphens/>
        <w:autoSpaceDE w:val="0"/>
        <w:spacing w:after="0" w:line="36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3B0971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:rsidR="003B0971" w:rsidRPr="003B0971" w:rsidRDefault="003B0971" w:rsidP="003B0971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3B0971" w:rsidRPr="003B0971" w:rsidRDefault="003B0971" w:rsidP="003B097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971" w:rsidRPr="003B0971" w:rsidRDefault="003B0971" w:rsidP="003B097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podstawie art. 24 ust. 11 Ustawy z dnia 29 stycznia 2004 roku Prawo Zamówień Publicznych (Dz. U. 2019 poz. 1843), zwanej dalej Ustawą, w związku z zamieszczoną przez Zamawiającego na stronie internetowej informacją o firmach Wykonawców, którzy złożyli oferty w terminie informuję, że </w:t>
      </w:r>
    </w:p>
    <w:p w:rsidR="003B0971" w:rsidRPr="003B0971" w:rsidRDefault="003B0971" w:rsidP="003B0971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należę do grupy kapitałowej o której mowa w art. 24 ust. 1 pkt. 23</w:t>
      </w:r>
      <w:r w:rsidRPr="003B0971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</w:t>
      </w:r>
      <w:r w:rsidRPr="003B09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Ustawy z żadnym z pozostałych Wykonawców,*</w:t>
      </w:r>
    </w:p>
    <w:p w:rsidR="003B0971" w:rsidRPr="003B0971" w:rsidRDefault="003B0971" w:rsidP="003B0971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należę do grupy kapitałowej o której mowa w art. 24 ust. 1 pkt. 23</w:t>
      </w:r>
      <w:r w:rsidRPr="003B0971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 </w:t>
      </w:r>
      <w:r w:rsidRPr="003B09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Ustawy wraz z Wykonawcą:</w:t>
      </w:r>
    </w:p>
    <w:p w:rsidR="003B0971" w:rsidRPr="003B0971" w:rsidRDefault="003B0971" w:rsidP="003B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………………………………………….,* </w:t>
      </w:r>
    </w:p>
    <w:p w:rsidR="003B0971" w:rsidRPr="003B0971" w:rsidRDefault="003B0971" w:rsidP="003B0971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highlight w:val="green"/>
          <w:lang w:eastAsia="pl-PL"/>
        </w:rPr>
      </w:pPr>
    </w:p>
    <w:p w:rsidR="003B0971" w:rsidRPr="003B0971" w:rsidRDefault="003B0971" w:rsidP="003B0971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B0971" w:rsidRPr="003B0971" w:rsidRDefault="003B0971" w:rsidP="003B0971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:rsidR="003B0971" w:rsidRPr="003B0971" w:rsidRDefault="003B0971" w:rsidP="003B0971">
      <w:pPr>
        <w:spacing w:after="0" w:line="240" w:lineRule="auto"/>
        <w:ind w:left="4963" w:right="567" w:firstLine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:rsidR="003B0971" w:rsidRPr="003B0971" w:rsidRDefault="003B0971" w:rsidP="003B097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</w:t>
      </w:r>
      <w:r>
        <w:rPr>
          <w:rFonts w:ascii="Tahoma" w:eastAsia="Times New Roman" w:hAnsi="Tahoma" w:cs="Tahoma"/>
          <w:sz w:val="20"/>
          <w:szCs w:val="20"/>
          <w:lang w:eastAsia="pl-PL"/>
        </w:rPr>
        <w:t>cnionego/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</w:t>
      </w:r>
    </w:p>
    <w:p w:rsidR="003B0971" w:rsidRPr="003B0971" w:rsidRDefault="003B0971" w:rsidP="003B097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0971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3B0971" w:rsidRPr="003B0971" w:rsidRDefault="003B0971" w:rsidP="003B0971">
      <w:pPr>
        <w:spacing w:after="0" w:line="240" w:lineRule="auto"/>
        <w:ind w:right="567"/>
        <w:rPr>
          <w:rFonts w:ascii="Tahoma" w:eastAsia="Times New Roman" w:hAnsi="Tahoma" w:cs="Tahoma"/>
          <w:i/>
          <w:sz w:val="20"/>
          <w:szCs w:val="20"/>
          <w:highlight w:val="lightGray"/>
          <w:u w:val="single"/>
          <w:lang w:eastAsia="pl-PL"/>
        </w:rPr>
      </w:pPr>
    </w:p>
    <w:p w:rsidR="003B0971" w:rsidRPr="003B0971" w:rsidRDefault="003B0971" w:rsidP="003B0971">
      <w:pPr>
        <w:spacing w:after="0" w:line="240" w:lineRule="auto"/>
        <w:ind w:right="567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3B0971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UWAGA:</w:t>
      </w:r>
    </w:p>
    <w:p w:rsidR="003B0971" w:rsidRPr="003B0971" w:rsidRDefault="003B0971" w:rsidP="003B0971">
      <w:pPr>
        <w:spacing w:after="0" w:line="240" w:lineRule="auto"/>
        <w:ind w:right="567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3B0971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Zgodnie z Ustawą z dnia 16 lutego 2007 r. o ochronie konkurencji i konsumentów (Dz. U. z 2019 r. poz. 369) przez grupę kapitałową należy rozumieć wszystkich przedsiębiorców, którzy są kontrolowani w sposób bezpośredni lub pośredni przez jednego przedsiębiorcę, w tym również tego przedsiębiorcę.</w:t>
      </w:r>
      <w:bookmarkStart w:id="0" w:name="_GoBack"/>
      <w:bookmarkEnd w:id="0"/>
    </w:p>
    <w:p w:rsidR="004A28A9" w:rsidRDefault="004A28A9"/>
    <w:sectPr w:rsidR="004A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71"/>
    <w:rsid w:val="003B0971"/>
    <w:rsid w:val="004A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2020-07-08T06:01:00Z</dcterms:created>
  <dcterms:modified xsi:type="dcterms:W3CDTF">2020-07-08T06:02:00Z</dcterms:modified>
</cp:coreProperties>
</file>