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0E3D5C" w:rsidP="000E3D5C">
      <w:pPr>
        <w:ind w:left="6372" w:firstLine="708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i/>
          <w:sz w:val="20"/>
          <w:szCs w:val="20"/>
        </w:rPr>
        <w:t>Załącznik nr 3 do SWZ</w:t>
      </w:r>
    </w:p>
    <w:p w:rsidR="000E3D5C" w:rsidRDefault="000E3D5C" w:rsidP="005C7D36">
      <w:pPr>
        <w:rPr>
          <w:rFonts w:ascii="Calibri" w:hAnsi="Calibri"/>
          <w:b/>
          <w:i/>
          <w:sz w:val="20"/>
          <w:szCs w:val="20"/>
        </w:rPr>
      </w:pPr>
    </w:p>
    <w:p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F02722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Przebudowa </w:t>
      </w:r>
      <w:r w:rsidR="007A4BD0">
        <w:rPr>
          <w:rFonts w:asciiTheme="minorHAnsi" w:eastAsia="MS Mincho" w:hAnsiTheme="minorHAnsi" w:cstheme="minorHAnsi"/>
          <w:color w:val="000000"/>
          <w:sz w:val="22"/>
          <w:szCs w:val="22"/>
        </w:rPr>
        <w:t>drogi gminnej nr 300029Z                             ul. Mickiewicza</w:t>
      </w:r>
      <w:r w:rsidR="00F02722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 ustawy z dnia 11 września  2019 r. - Prawo zamówień publicznych (Dz. U. z 2019 r., poz. 2019 ze zm.)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8C26C8" w:rsidRPr="00FD79B9">
        <w:rPr>
          <w:rFonts w:asciiTheme="minorHAnsi" w:hAnsiTheme="minorHAnsi" w:cstheme="minorHAnsi"/>
          <w:sz w:val="22"/>
          <w:szCs w:val="22"/>
        </w:rPr>
        <w:t>cznych (Dz.U. z 2019r. poz. 2019</w:t>
      </w:r>
      <w:r w:rsidRPr="00FD79B9">
        <w:rPr>
          <w:rFonts w:asciiTheme="minorHAnsi" w:hAnsiTheme="minorHAnsi" w:cstheme="minorHAnsi"/>
          <w:sz w:val="22"/>
          <w:szCs w:val="22"/>
        </w:rPr>
        <w:t xml:space="preserve"> ze zm.)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z </w:t>
      </w:r>
      <w:r w:rsidR="00F02722">
        <w:rPr>
          <w:rFonts w:asciiTheme="minorHAnsi" w:hAnsiTheme="minorHAnsi" w:cstheme="minorHAnsi"/>
          <w:b/>
          <w:sz w:val="22"/>
          <w:szCs w:val="22"/>
        </w:rPr>
        <w:t xml:space="preserve">przebudową </w:t>
      </w:r>
      <w:r w:rsidR="0077662D">
        <w:rPr>
          <w:rFonts w:asciiTheme="minorHAnsi" w:hAnsiTheme="minorHAnsi" w:cstheme="minorHAnsi"/>
          <w:b/>
          <w:sz w:val="22"/>
          <w:szCs w:val="22"/>
        </w:rPr>
        <w:t>drogi gminnej nr 300029Z ul. Mickiewicza</w:t>
      </w:r>
      <w:r w:rsidR="00F02722">
        <w:rPr>
          <w:rFonts w:asciiTheme="minorHAnsi" w:hAnsiTheme="minorHAnsi" w:cstheme="minorHAnsi"/>
          <w:b/>
          <w:sz w:val="22"/>
          <w:szCs w:val="22"/>
        </w:rPr>
        <w:t xml:space="preserve"> w Świdwinie</w:t>
      </w: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F02722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F02722">
        <w:rPr>
          <w:rFonts w:eastAsia="Calibri"/>
          <w:b/>
          <w:color w:val="000000"/>
          <w:lang w:eastAsia="en-US"/>
        </w:rPr>
        <w:t>3 miesiący</w:t>
      </w:r>
      <w:r w:rsidR="00F02722" w:rsidRPr="00F02722">
        <w:rPr>
          <w:rFonts w:eastAsia="Calibri"/>
          <w:b/>
          <w:color w:val="000000"/>
          <w:lang w:eastAsia="en-US"/>
        </w:rPr>
        <w:t xml:space="preserve"> od daty zawarcia umowy z Wykonawcą.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uporządkowanie terenu budowy po zakończeniu robót, zaplecza budowy, jak również terenów sąsiadujących zajętych lub użytkowanych przez Wykonawcę w tym dokonania na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powykonawcza inwentaryzacja i dokumentacja geodezyjna,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>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>Wady, które wystąpiły w okresie gwarancyjnym nie zawinione przez Zamawiającego, Wykonawca usunie w ciągu 14 dni od daty otrzymania zgłoszenia.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A66EA8" w:rsidRPr="00A66EA8">
        <w:rPr>
          <w:rFonts w:asciiTheme="minorHAnsi" w:hAnsiTheme="minorHAnsi" w:cstheme="minorHAnsi"/>
          <w:sz w:val="22"/>
          <w:szCs w:val="22"/>
        </w:rPr>
        <w:t>nych ( Dz. U. z 2019r. poz. 2019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56" w:rsidRDefault="00260256" w:rsidP="00745CC7">
      <w:r>
        <w:separator/>
      </w:r>
    </w:p>
  </w:endnote>
  <w:endnote w:type="continuationSeparator" w:id="0">
    <w:p w:rsidR="00260256" w:rsidRDefault="00260256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535B74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535B74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56" w:rsidRDefault="00260256" w:rsidP="00745CC7">
      <w:r>
        <w:separator/>
      </w:r>
    </w:p>
  </w:footnote>
  <w:footnote w:type="continuationSeparator" w:id="0">
    <w:p w:rsidR="00260256" w:rsidRDefault="00260256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E3D5C"/>
    <w:rsid w:val="000E509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260256"/>
    <w:rsid w:val="00331422"/>
    <w:rsid w:val="00375906"/>
    <w:rsid w:val="00382AC6"/>
    <w:rsid w:val="003B6E1C"/>
    <w:rsid w:val="003F58EC"/>
    <w:rsid w:val="00425692"/>
    <w:rsid w:val="004305C0"/>
    <w:rsid w:val="004A442A"/>
    <w:rsid w:val="004A4DB8"/>
    <w:rsid w:val="004C7D70"/>
    <w:rsid w:val="0053240C"/>
    <w:rsid w:val="00535B74"/>
    <w:rsid w:val="00556B61"/>
    <w:rsid w:val="00593B46"/>
    <w:rsid w:val="005C7D36"/>
    <w:rsid w:val="005E42E5"/>
    <w:rsid w:val="00605A7F"/>
    <w:rsid w:val="007335CF"/>
    <w:rsid w:val="00745CC7"/>
    <w:rsid w:val="00753259"/>
    <w:rsid w:val="0077662D"/>
    <w:rsid w:val="007A4BD0"/>
    <w:rsid w:val="007B5120"/>
    <w:rsid w:val="00825B10"/>
    <w:rsid w:val="00882F6B"/>
    <w:rsid w:val="00892724"/>
    <w:rsid w:val="008B7B81"/>
    <w:rsid w:val="008C26C8"/>
    <w:rsid w:val="008E19E1"/>
    <w:rsid w:val="008F77BA"/>
    <w:rsid w:val="009239D9"/>
    <w:rsid w:val="0094197F"/>
    <w:rsid w:val="009B4B1A"/>
    <w:rsid w:val="00A56219"/>
    <w:rsid w:val="00A66EA8"/>
    <w:rsid w:val="00AE5DCF"/>
    <w:rsid w:val="00C45355"/>
    <w:rsid w:val="00CA035E"/>
    <w:rsid w:val="00CA72E7"/>
    <w:rsid w:val="00DC51DA"/>
    <w:rsid w:val="00DE4F57"/>
    <w:rsid w:val="00DF5F3D"/>
    <w:rsid w:val="00E0715B"/>
    <w:rsid w:val="00E11B72"/>
    <w:rsid w:val="00E43C1B"/>
    <w:rsid w:val="00E5212B"/>
    <w:rsid w:val="00EE3F52"/>
    <w:rsid w:val="00EE46BC"/>
    <w:rsid w:val="00F00883"/>
    <w:rsid w:val="00F02722"/>
    <w:rsid w:val="00F17059"/>
    <w:rsid w:val="00F2797F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9</Pages>
  <Words>3250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35</cp:revision>
  <cp:lastPrinted>2021-05-17T06:11:00Z</cp:lastPrinted>
  <dcterms:created xsi:type="dcterms:W3CDTF">2021-03-11T08:58:00Z</dcterms:created>
  <dcterms:modified xsi:type="dcterms:W3CDTF">2021-05-17T06:11:00Z</dcterms:modified>
</cp:coreProperties>
</file>