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B9F4" w14:textId="77777777" w:rsidR="00E9638C" w:rsidRDefault="00E9638C" w:rsidP="00035B32">
      <w:pPr>
        <w:pStyle w:val="Default"/>
        <w:rPr>
          <w:rFonts w:ascii="Book Antiqua" w:hAnsi="Book Antiqua"/>
          <w:sz w:val="22"/>
          <w:szCs w:val="22"/>
        </w:rPr>
      </w:pPr>
    </w:p>
    <w:p w14:paraId="7005AA91" w14:textId="77777777" w:rsidR="00E9638C" w:rsidRDefault="00E9638C" w:rsidP="00754938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14:paraId="246D704B" w14:textId="77777777"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14:paraId="1579AB37" w14:textId="77777777"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77AA18C5" w14:textId="77777777"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53853BD2" w14:textId="77777777"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14:paraId="3954C3AD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03E39C44" w14:textId="7AB93F4E" w:rsidR="00606D6C" w:rsidRPr="00F83268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83268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914761" w:rsidRPr="00F83268">
        <w:rPr>
          <w:rFonts w:ascii="Book Antiqua" w:hAnsi="Book Antiqua"/>
          <w:b/>
          <w:bCs/>
          <w:sz w:val="22"/>
          <w:szCs w:val="22"/>
        </w:rPr>
        <w:t>„</w:t>
      </w:r>
      <w:r w:rsidR="00914761" w:rsidRPr="00F83268">
        <w:rPr>
          <w:rFonts w:ascii="Book Antiqua" w:hAnsi="Book Antiqua"/>
          <w:b/>
          <w:sz w:val="22"/>
          <w:szCs w:val="22"/>
        </w:rPr>
        <w:t>Przebudowa ulicy Wczasowej w Świdwinie</w:t>
      </w:r>
      <w:r w:rsidR="00914761" w:rsidRPr="00F83268">
        <w:rPr>
          <w:rFonts w:ascii="Book Antiqua" w:hAnsi="Book Antiqua"/>
          <w:b/>
          <w:bCs/>
          <w:sz w:val="22"/>
          <w:szCs w:val="22"/>
        </w:rPr>
        <w:t xml:space="preserve">”. </w:t>
      </w:r>
    </w:p>
    <w:p w14:paraId="4DEE9D11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60C7023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3636DC30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14:paraId="71A9DF5F" w14:textId="77777777"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14:paraId="1CEB39B9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07122B94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F1E772C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14:paraId="2ECECBD8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14:paraId="4E6EF6C8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11FE4448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14:paraId="628E27AA" w14:textId="77777777"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14:paraId="029496BA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14:paraId="19671B9D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239B18CD" w14:textId="06C0F6C0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14:paraId="101334E3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BE095B9" w14:textId="77777777"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14:paraId="01DCA8F6" w14:textId="77777777"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14:paraId="094A952D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0D498E7C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14:paraId="59EBD8D1" w14:textId="77777777"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14:paraId="47E9BA32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6C98F52A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30246C4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14:paraId="4961A671" w14:textId="77777777"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14:paraId="423B23B4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71D58462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27449532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14:paraId="0D1C60BB" w14:textId="77777777"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14:paraId="14B796F1" w14:textId="77777777"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14:paraId="62264715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14:paraId="7181DEEC" w14:textId="77777777"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14:paraId="1E51EBF6" w14:textId="77777777"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14:paraId="47D60952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14:paraId="7930572B" w14:textId="77777777"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14:paraId="4E8CF84B" w14:textId="77777777"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14:paraId="111E2FD6" w14:textId="77777777"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14:paraId="4E1DEF5F" w14:textId="77777777"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14:paraId="6D74E60D" w14:textId="77777777"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38AA790F" w14:textId="77777777"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</w:p>
    <w:p w14:paraId="7EF3037F" w14:textId="77777777"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14:paraId="4BDA112D" w14:textId="77777777"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6C"/>
    <w:rsid w:val="00035B32"/>
    <w:rsid w:val="001D55B3"/>
    <w:rsid w:val="00200803"/>
    <w:rsid w:val="0021380A"/>
    <w:rsid w:val="002708BA"/>
    <w:rsid w:val="00606D6C"/>
    <w:rsid w:val="00754938"/>
    <w:rsid w:val="008B2777"/>
    <w:rsid w:val="00914761"/>
    <w:rsid w:val="00920C8A"/>
    <w:rsid w:val="00971320"/>
    <w:rsid w:val="00CE41AD"/>
    <w:rsid w:val="00DE6EFD"/>
    <w:rsid w:val="00E9638C"/>
    <w:rsid w:val="00F02154"/>
    <w:rsid w:val="00F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F597"/>
  <w15:docId w15:val="{E1052AD1-12C3-4F6F-B03C-781AA238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Iwona Fudalska</cp:lastModifiedBy>
  <cp:revision>28</cp:revision>
  <dcterms:created xsi:type="dcterms:W3CDTF">2021-01-29T10:44:00Z</dcterms:created>
  <dcterms:modified xsi:type="dcterms:W3CDTF">2021-09-14T12:27:00Z</dcterms:modified>
</cp:coreProperties>
</file>