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70"/>
        <w:gridCol w:w="8359"/>
      </w:tblGrid>
      <w:tr w:rsidR="0074415A" w:rsidRPr="0074415A" w14:paraId="7C19FB2F" w14:textId="77777777" w:rsidTr="2B75FC14">
        <w:trPr>
          <w:trHeight w:val="284"/>
          <w:jc w:val="center"/>
        </w:trPr>
        <w:tc>
          <w:tcPr>
            <w:tcW w:w="914" w:type="pct"/>
            <w:vAlign w:val="center"/>
          </w:tcPr>
          <w:p w14:paraId="5A33B2B1" w14:textId="1C0660F5" w:rsidR="00E954A7" w:rsidRPr="0074415A" w:rsidRDefault="00E954A7" w:rsidP="00BC6EB0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</w:p>
          <w:p w14:paraId="1EDCA0F3" w14:textId="28337C49" w:rsidR="00984A92" w:rsidRPr="0074415A" w:rsidRDefault="00984A92" w:rsidP="00BC6EB0">
            <w:pPr>
              <w:rPr>
                <w:color w:val="000000" w:themeColor="text1"/>
                <w:lang w:eastAsia="pl-PL"/>
              </w:rPr>
            </w:pPr>
            <w:r w:rsidRPr="0074415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Instalacja okablowania strukturalnego w 2 pracowniach i na terenie szkoły</w:t>
            </w:r>
          </w:p>
        </w:tc>
        <w:tc>
          <w:tcPr>
            <w:tcW w:w="4086" w:type="pct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11174DCA" w14:textId="77777777" w:rsidR="00984A92" w:rsidRPr="0074415A" w:rsidRDefault="00984A92" w:rsidP="00984A92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Times" w:hAnsi="Times" w:cstheme="minorBidi"/>
                <w:color w:val="000000" w:themeColor="text1"/>
                <w:sz w:val="20"/>
                <w:szCs w:val="20"/>
              </w:rPr>
            </w:pPr>
            <w:r w:rsidRPr="0074415A">
              <w:rPr>
                <w:rStyle w:val="normaltextrun"/>
                <w:rFonts w:ascii="Times" w:hAnsi="Times" w:cstheme="minorBidi"/>
                <w:color w:val="000000" w:themeColor="text1"/>
                <w:sz w:val="20"/>
                <w:szCs w:val="20"/>
              </w:rPr>
              <w:t>Wykonawca zobowiązany jest do instalacji zgodnie ze sztuką zaprojektowanych i zaakceptowanych elementów projektu:</w:t>
            </w:r>
          </w:p>
          <w:p w14:paraId="46100B1C" w14:textId="01F53E4C" w:rsidR="00984A92" w:rsidRPr="0074415A" w:rsidRDefault="00984A92" w:rsidP="5318E100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Times" w:hAnsi="Times" w:cstheme="minorBidi"/>
                <w:color w:val="000000" w:themeColor="text1"/>
                <w:sz w:val="20"/>
                <w:szCs w:val="20"/>
              </w:rPr>
            </w:pPr>
            <w:r w:rsidRPr="0074415A">
              <w:rPr>
                <w:rStyle w:val="normaltextrun"/>
                <w:rFonts w:ascii="Times" w:hAnsi="Times" w:cstheme="minorBidi"/>
                <w:color w:val="000000" w:themeColor="text1"/>
                <w:sz w:val="20"/>
                <w:szCs w:val="20"/>
              </w:rPr>
              <w:t>Wykonawca dostarczy i</w:t>
            </w:r>
            <w:r w:rsidRPr="0074415A">
              <w:rPr>
                <w:rStyle w:val="normaltextrun"/>
                <w:rFonts w:ascii="Times" w:hAnsi="Times"/>
                <w:color w:val="000000" w:themeColor="text1"/>
                <w:sz w:val="20"/>
                <w:szCs w:val="20"/>
              </w:rPr>
              <w:t xml:space="preserve"> </w:t>
            </w:r>
            <w:r w:rsidRPr="0074415A">
              <w:rPr>
                <w:rStyle w:val="normaltextrun"/>
                <w:rFonts w:ascii="Times" w:hAnsi="Times" w:cstheme="minorBidi"/>
                <w:color w:val="000000" w:themeColor="text1"/>
                <w:sz w:val="20"/>
                <w:szCs w:val="20"/>
              </w:rPr>
              <w:t>zainstaluje Główny Punkt Dystrybucyjny (GPD) w postaci szafy instalacyjnej 27U zgodnie ze specyfikacją, w której zainstalowane zostaną </w:t>
            </w:r>
            <w:proofErr w:type="spellStart"/>
            <w:r w:rsidRPr="0074415A">
              <w:rPr>
                <w:rStyle w:val="spellingerror"/>
                <w:rFonts w:ascii="Times" w:hAnsi="Times" w:cstheme="minorBidi"/>
                <w:color w:val="000000" w:themeColor="text1"/>
                <w:sz w:val="20"/>
                <w:szCs w:val="20"/>
              </w:rPr>
              <w:t>patchpanele</w:t>
            </w:r>
            <w:proofErr w:type="spellEnd"/>
            <w:r w:rsidRPr="0074415A">
              <w:rPr>
                <w:rStyle w:val="normaltextrun"/>
                <w:rFonts w:ascii="Times" w:hAnsi="Times" w:cstheme="minorBidi"/>
                <w:color w:val="000000" w:themeColor="text1"/>
                <w:sz w:val="20"/>
                <w:szCs w:val="20"/>
              </w:rPr>
              <w:t>, panel porządkujący, listwa zasilająca oraz półka; zasilanie szafy zostanie podłączone do przygotowanego przez szkołę przyłącza,</w:t>
            </w:r>
          </w:p>
          <w:p w14:paraId="70870B02" w14:textId="420EFA21" w:rsidR="00984A92" w:rsidRPr="0074415A" w:rsidRDefault="00984A92" w:rsidP="5318E100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Times" w:hAnsi="Times" w:cstheme="minorBidi"/>
                <w:color w:val="000000" w:themeColor="text1"/>
                <w:sz w:val="20"/>
                <w:szCs w:val="20"/>
              </w:rPr>
            </w:pPr>
            <w:r w:rsidRPr="0074415A">
              <w:rPr>
                <w:rStyle w:val="normaltextrun"/>
                <w:rFonts w:ascii="Times" w:hAnsi="Times" w:cstheme="minorBidi"/>
                <w:color w:val="000000" w:themeColor="text1"/>
                <w:sz w:val="20"/>
                <w:szCs w:val="20"/>
              </w:rPr>
              <w:t>Wykonawca dostarczy i zainstaluje Pośredni Punkt Dystrybucyjny (PPD) w postaci szafy instalacyjnej 9U,15U zgodnej ze specyfikacją, w której zainstalowane zostaną </w:t>
            </w:r>
            <w:proofErr w:type="spellStart"/>
            <w:r w:rsidRPr="0074415A">
              <w:rPr>
                <w:rStyle w:val="normaltextrun"/>
                <w:rFonts w:ascii="Times" w:hAnsi="Times" w:cstheme="minorBidi"/>
                <w:color w:val="000000" w:themeColor="text1"/>
                <w:sz w:val="20"/>
                <w:szCs w:val="20"/>
              </w:rPr>
              <w:t>patchpanele</w:t>
            </w:r>
            <w:proofErr w:type="spellEnd"/>
            <w:r w:rsidRPr="0074415A">
              <w:rPr>
                <w:rStyle w:val="normaltextrun"/>
                <w:rFonts w:ascii="Times" w:hAnsi="Times" w:cstheme="minorBidi"/>
                <w:color w:val="000000" w:themeColor="text1"/>
                <w:sz w:val="20"/>
                <w:szCs w:val="20"/>
              </w:rPr>
              <w:t>, panel porządkujący oraz półka; zasilanie szafy zostanie podłączone do przygotowanego przez szkołę przyłącza</w:t>
            </w:r>
          </w:p>
          <w:p w14:paraId="07BE43C4" w14:textId="58CE96AB" w:rsidR="00984A92" w:rsidRPr="0074415A" w:rsidRDefault="00984A92" w:rsidP="5318E100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Times" w:hAnsi="Times" w:cstheme="minorBidi"/>
                <w:color w:val="000000" w:themeColor="text1"/>
                <w:sz w:val="20"/>
                <w:szCs w:val="20"/>
              </w:rPr>
            </w:pPr>
            <w:r w:rsidRPr="0074415A">
              <w:rPr>
                <w:rStyle w:val="normaltextrun"/>
                <w:rFonts w:ascii="Times" w:hAnsi="Times" w:cstheme="minorBidi"/>
                <w:color w:val="000000" w:themeColor="text1"/>
                <w:sz w:val="20"/>
                <w:szCs w:val="20"/>
              </w:rPr>
              <w:t>Wykonawca poprowadzi nowe trasy kablowe wymagane projektem, a w szczególności trasy kablowe między punktami dystrybucyjnymi oraz do punktów dostępowych sieci bezprzewodowej,</w:t>
            </w:r>
          </w:p>
          <w:p w14:paraId="293A6962" w14:textId="69384946" w:rsidR="00984A92" w:rsidRPr="0074415A" w:rsidRDefault="00984A92" w:rsidP="2B75FC14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Times" w:hAnsi="Times" w:cstheme="minorBidi"/>
                <w:color w:val="000000" w:themeColor="text1"/>
                <w:sz w:val="20"/>
                <w:szCs w:val="20"/>
              </w:rPr>
            </w:pPr>
            <w:r w:rsidRPr="0074415A">
              <w:rPr>
                <w:rStyle w:val="normaltextrun"/>
                <w:rFonts w:ascii="Times" w:hAnsi="Times" w:cstheme="minorBidi"/>
                <w:color w:val="000000" w:themeColor="text1"/>
                <w:sz w:val="20"/>
                <w:szCs w:val="20"/>
              </w:rPr>
              <w:t xml:space="preserve">Wszystkie trasy kablowe do gniazd dostępowych z jednej strony zostaną zakończone </w:t>
            </w:r>
            <w:proofErr w:type="spellStart"/>
            <w:r w:rsidRPr="0074415A">
              <w:rPr>
                <w:rStyle w:val="normaltextrun"/>
                <w:rFonts w:ascii="Times" w:hAnsi="Times" w:cstheme="minorBidi"/>
                <w:color w:val="000000" w:themeColor="text1"/>
                <w:sz w:val="20"/>
                <w:szCs w:val="20"/>
              </w:rPr>
              <w:t>patchpanelem</w:t>
            </w:r>
            <w:proofErr w:type="spellEnd"/>
            <w:r w:rsidRPr="0074415A">
              <w:rPr>
                <w:rStyle w:val="normaltextrun"/>
                <w:rFonts w:ascii="Times" w:hAnsi="Times" w:cstheme="minorBidi"/>
                <w:color w:val="000000" w:themeColor="text1"/>
                <w:sz w:val="20"/>
                <w:szCs w:val="20"/>
              </w:rPr>
              <w:t xml:space="preserve">, a z drugiej gniazdem natynkowym z modułem typu </w:t>
            </w:r>
            <w:proofErr w:type="spellStart"/>
            <w:r w:rsidRPr="0074415A">
              <w:rPr>
                <w:rStyle w:val="normaltextrun"/>
                <w:rFonts w:ascii="Times" w:hAnsi="Times" w:cstheme="minorBidi"/>
                <w:color w:val="000000" w:themeColor="text1"/>
                <w:sz w:val="20"/>
                <w:szCs w:val="20"/>
              </w:rPr>
              <w:t>Keystone</w:t>
            </w:r>
            <w:proofErr w:type="spellEnd"/>
            <w:r w:rsidRPr="0074415A">
              <w:rPr>
                <w:rStyle w:val="normaltextrun"/>
                <w:rFonts w:ascii="Times" w:hAnsi="Times" w:cstheme="minorBidi"/>
                <w:color w:val="000000" w:themeColor="text1"/>
                <w:sz w:val="20"/>
                <w:szCs w:val="20"/>
              </w:rPr>
              <w:t>.</w:t>
            </w:r>
          </w:p>
          <w:p w14:paraId="7AFD4053" w14:textId="3B4C5083" w:rsidR="2B75FC14" w:rsidRPr="0074415A" w:rsidRDefault="2B75FC14" w:rsidP="2B75FC14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rPr>
                <w:rStyle w:val="normaltextrun"/>
                <w:color w:val="000000" w:themeColor="text1"/>
                <w:sz w:val="20"/>
                <w:szCs w:val="20"/>
              </w:rPr>
            </w:pPr>
            <w:r w:rsidRPr="0074415A">
              <w:rPr>
                <w:rStyle w:val="normaltextrun"/>
                <w:rFonts w:ascii="Times" w:hAnsi="Times" w:cstheme="minorBidi"/>
                <w:color w:val="000000" w:themeColor="text1"/>
                <w:sz w:val="20"/>
                <w:szCs w:val="20"/>
              </w:rPr>
              <w:t xml:space="preserve">Trasy kablowe pomiędzy Głównym Punktem Dystrybucyjnym (GPD) a Pośrednimi Punktami Dystrybucyjnymi (PPD) zostaną zakończone na zainstalowanych w nich </w:t>
            </w:r>
            <w:proofErr w:type="spellStart"/>
            <w:r w:rsidRPr="0074415A">
              <w:rPr>
                <w:rStyle w:val="normaltextrun"/>
                <w:rFonts w:ascii="Times" w:hAnsi="Times" w:cstheme="minorBidi"/>
                <w:color w:val="000000" w:themeColor="text1"/>
                <w:sz w:val="20"/>
                <w:szCs w:val="20"/>
              </w:rPr>
              <w:t>patchpanelach</w:t>
            </w:r>
            <w:proofErr w:type="spellEnd"/>
          </w:p>
          <w:p w14:paraId="40E98A66" w14:textId="77777777" w:rsidR="00984A92" w:rsidRPr="0074415A" w:rsidRDefault="00984A92" w:rsidP="00984A92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Times" w:hAnsi="Times" w:cstheme="minorBidi"/>
                <w:color w:val="000000" w:themeColor="text1"/>
                <w:sz w:val="20"/>
                <w:szCs w:val="20"/>
              </w:rPr>
            </w:pPr>
            <w:r w:rsidRPr="0074415A">
              <w:rPr>
                <w:rStyle w:val="normaltextrun"/>
                <w:rFonts w:ascii="Times" w:hAnsi="Times" w:cstheme="minorBidi"/>
                <w:color w:val="000000" w:themeColor="text1"/>
                <w:sz w:val="20"/>
                <w:szCs w:val="20"/>
              </w:rPr>
              <w:t>Wszystkie elementy toru kablowego muszą być kategorii 6</w:t>
            </w:r>
          </w:p>
          <w:p w14:paraId="47911AEA" w14:textId="0B894D9A" w:rsidR="00984A92" w:rsidRPr="0074415A" w:rsidRDefault="00984A92" w:rsidP="5318E100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Times" w:hAnsi="Times" w:cstheme="minorBidi"/>
                <w:color w:val="000000" w:themeColor="text1"/>
                <w:sz w:val="20"/>
                <w:szCs w:val="20"/>
              </w:rPr>
            </w:pPr>
            <w:r w:rsidRPr="0074415A">
              <w:rPr>
                <w:rStyle w:val="normaltextrun"/>
                <w:rFonts w:ascii="Times" w:hAnsi="Times" w:cstheme="minorBidi"/>
                <w:color w:val="000000" w:themeColor="text1"/>
                <w:sz w:val="20"/>
                <w:szCs w:val="20"/>
              </w:rPr>
              <w:t>Wszystkie trasy kablowe zostaną pomierzone certyfikowanym urządzeniem pomiarowym potwierdzającym spełnieniem wszystkich parametrów wymaganych przez kategorię 6</w:t>
            </w:r>
          </w:p>
          <w:p w14:paraId="5A6F54ED" w14:textId="337BE54C" w:rsidR="00984A92" w:rsidRPr="0074415A" w:rsidRDefault="5318E100" w:rsidP="5318E100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inorEastAsia" w:hAnsiTheme="minorHAnsi" w:cstheme="minorBidi"/>
                <w:b/>
                <w:bCs/>
                <w:color w:val="000000" w:themeColor="text1"/>
              </w:rPr>
            </w:pPr>
            <w:r w:rsidRPr="0074415A">
              <w:rPr>
                <w:rStyle w:val="normaltextrun"/>
                <w:rFonts w:ascii="Times" w:hAnsi="Times" w:cstheme="minorBidi"/>
                <w:b/>
                <w:bCs/>
                <w:color w:val="000000" w:themeColor="text1"/>
                <w:sz w:val="20"/>
                <w:szCs w:val="20"/>
              </w:rPr>
              <w:t>Wykonana instalacja ma być objęta 25 letnią gwarancją. Na potwierdzenie Zamawiający wymaga od Wykonawcy dokumentu poświadczającego certyfikację instalacji i objęcie jej 25 letnią gwarancją.</w:t>
            </w:r>
          </w:p>
        </w:tc>
      </w:tr>
      <w:tr w:rsidR="0074415A" w:rsidRPr="0074415A" w14:paraId="7AC39E62" w14:textId="77777777" w:rsidTr="2B75FC14">
        <w:trPr>
          <w:trHeight w:val="284"/>
          <w:jc w:val="center"/>
        </w:trPr>
        <w:tc>
          <w:tcPr>
            <w:tcW w:w="914" w:type="pct"/>
            <w:vAlign w:val="center"/>
          </w:tcPr>
          <w:p w14:paraId="0BC63A48" w14:textId="42A3D08F" w:rsidR="00984A92" w:rsidRPr="0074415A" w:rsidRDefault="00984A92" w:rsidP="5318E10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Times" w:hAnsi="Times" w:cstheme="minorBidi"/>
                <w:color w:val="000000" w:themeColor="text1"/>
                <w:sz w:val="20"/>
                <w:szCs w:val="20"/>
              </w:rPr>
            </w:pPr>
            <w:r w:rsidRPr="0074415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Konfiguracja i wdrożenie urządzeń sieciowych</w:t>
            </w:r>
          </w:p>
        </w:tc>
        <w:tc>
          <w:tcPr>
            <w:tcW w:w="4086" w:type="pct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4EB6878A" w14:textId="77777777" w:rsidR="00984A92" w:rsidRPr="0074415A" w:rsidRDefault="00984A92" w:rsidP="00984A92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Times" w:hAnsi="Times" w:cstheme="minorBidi"/>
                <w:color w:val="000000" w:themeColor="text1"/>
                <w:sz w:val="20"/>
                <w:szCs w:val="20"/>
              </w:rPr>
            </w:pPr>
            <w:r w:rsidRPr="0074415A">
              <w:rPr>
                <w:rStyle w:val="normaltextrun"/>
                <w:rFonts w:ascii="Times" w:hAnsi="Times" w:cstheme="minorBidi"/>
                <w:color w:val="000000" w:themeColor="text1"/>
                <w:sz w:val="20"/>
                <w:szCs w:val="20"/>
              </w:rPr>
              <w:t>W ramach usługi Wykonawca zobowiązany jest do dostarczenia kompletu kabli połączeniowych (</w:t>
            </w:r>
            <w:proofErr w:type="spellStart"/>
            <w:r w:rsidRPr="0074415A">
              <w:rPr>
                <w:rStyle w:val="normaltextrun"/>
                <w:rFonts w:ascii="Times" w:hAnsi="Times" w:cstheme="minorBidi"/>
                <w:color w:val="000000" w:themeColor="text1"/>
                <w:sz w:val="20"/>
                <w:szCs w:val="20"/>
              </w:rPr>
              <w:t>patchcord</w:t>
            </w:r>
            <w:proofErr w:type="spellEnd"/>
            <w:r w:rsidRPr="0074415A">
              <w:rPr>
                <w:rStyle w:val="normaltextrun"/>
                <w:rFonts w:ascii="Times" w:hAnsi="Times" w:cstheme="minorBidi"/>
                <w:color w:val="000000" w:themeColor="text1"/>
                <w:sz w:val="20"/>
                <w:szCs w:val="20"/>
              </w:rPr>
              <w:t>), wymaganych do podłączenia urządzeń do sieci</w:t>
            </w:r>
          </w:p>
          <w:p w14:paraId="4B7A997D" w14:textId="6D322334" w:rsidR="00984A92" w:rsidRPr="0074415A" w:rsidRDefault="00984A92" w:rsidP="2B75FC14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Times" w:hAnsi="Times" w:cstheme="minorBidi"/>
                <w:color w:val="000000" w:themeColor="text1"/>
                <w:sz w:val="20"/>
                <w:szCs w:val="20"/>
              </w:rPr>
            </w:pPr>
            <w:r w:rsidRPr="0074415A">
              <w:rPr>
                <w:rStyle w:val="normaltextrun"/>
                <w:rFonts w:ascii="Times" w:hAnsi="Times" w:cstheme="minorBidi"/>
                <w:color w:val="000000" w:themeColor="text1"/>
                <w:sz w:val="20"/>
                <w:szCs w:val="20"/>
              </w:rPr>
              <w:t xml:space="preserve">Wykonawca w ramach integracji zapewni instalację, podłączenie i poprawne działanie wszystkich dotychczas funkcjonujących w szkole usług i urządzeń (w szczególności routera, przełączników, punktów dostępowych sieci </w:t>
            </w:r>
            <w:proofErr w:type="spellStart"/>
            <w:r w:rsidRPr="0074415A">
              <w:rPr>
                <w:rStyle w:val="normaltextrun"/>
                <w:rFonts w:ascii="Times" w:hAnsi="Times" w:cstheme="minorBidi"/>
                <w:color w:val="000000" w:themeColor="text1"/>
                <w:sz w:val="20"/>
                <w:szCs w:val="20"/>
              </w:rPr>
              <w:t>WiFi</w:t>
            </w:r>
            <w:proofErr w:type="spellEnd"/>
            <w:r w:rsidRPr="0074415A">
              <w:rPr>
                <w:rStyle w:val="normaltextrun"/>
                <w:rFonts w:ascii="Times" w:hAnsi="Times" w:cstheme="minorBidi"/>
                <w:color w:val="000000" w:themeColor="text1"/>
                <w:sz w:val="20"/>
                <w:szCs w:val="20"/>
              </w:rPr>
              <w:t>)</w:t>
            </w:r>
          </w:p>
          <w:p w14:paraId="395F40E1" w14:textId="4B13D81A" w:rsidR="00984A92" w:rsidRPr="0074415A" w:rsidRDefault="00984A92" w:rsidP="2B75FC14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Times" w:hAnsi="Times" w:cstheme="minorBidi"/>
                <w:color w:val="000000" w:themeColor="text1"/>
                <w:sz w:val="20"/>
                <w:szCs w:val="20"/>
              </w:rPr>
            </w:pPr>
            <w:r w:rsidRPr="0074415A">
              <w:rPr>
                <w:rStyle w:val="normaltextrun"/>
                <w:rFonts w:ascii="Times" w:hAnsi="Times" w:cstheme="minorBidi"/>
                <w:color w:val="000000" w:themeColor="text1"/>
                <w:sz w:val="20"/>
                <w:szCs w:val="20"/>
              </w:rPr>
              <w:t xml:space="preserve">Wykonawca jest zobowiązany do konfiguracji wszystkich dostarczonych urządzeń sieciowych, ich ewentualnej integracji z istniejącą infrastrukturą oraz ich instalacji zgodnie z projektem zaakceptowanym przez zamawiającego </w:t>
            </w:r>
          </w:p>
          <w:p w14:paraId="1648C3DE" w14:textId="77777777" w:rsidR="00984A92" w:rsidRPr="0074415A" w:rsidRDefault="00984A92" w:rsidP="00984A92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Times" w:hAnsi="Times" w:cstheme="minorBidi"/>
                <w:color w:val="000000" w:themeColor="text1"/>
                <w:sz w:val="20"/>
                <w:szCs w:val="20"/>
              </w:rPr>
            </w:pPr>
            <w:r w:rsidRPr="0074415A">
              <w:rPr>
                <w:rStyle w:val="normaltextrun"/>
                <w:rFonts w:ascii="Times" w:hAnsi="Times" w:cstheme="minorBidi"/>
                <w:color w:val="000000" w:themeColor="text1"/>
                <w:sz w:val="20"/>
                <w:szCs w:val="20"/>
              </w:rPr>
              <w:t>Wykonawca wykona konfigurację dostarczanych urządzeń sieciowych pod względem optymalizacji wydajności oraz bezpieczeństwa sieci uwzględniając potrzeby Zamawiającego,</w:t>
            </w:r>
          </w:p>
          <w:p w14:paraId="008EE41C" w14:textId="77777777" w:rsidR="00984A92" w:rsidRPr="0074415A" w:rsidRDefault="00984A92" w:rsidP="5318E100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Times" w:hAnsi="Times" w:cstheme="minorBidi"/>
                <w:color w:val="000000" w:themeColor="text1"/>
                <w:sz w:val="20"/>
                <w:szCs w:val="20"/>
              </w:rPr>
            </w:pPr>
            <w:r w:rsidRPr="0074415A">
              <w:rPr>
                <w:rStyle w:val="normaltextrun"/>
                <w:rFonts w:ascii="Times" w:hAnsi="Times" w:cstheme="minorBidi"/>
                <w:color w:val="000000" w:themeColor="text1"/>
                <w:sz w:val="20"/>
                <w:szCs w:val="20"/>
              </w:rPr>
              <w:t>Wykonawca wdroży polityki </w:t>
            </w:r>
            <w:proofErr w:type="spellStart"/>
            <w:r w:rsidRPr="0074415A">
              <w:rPr>
                <w:rStyle w:val="spellingerror"/>
                <w:rFonts w:ascii="Times" w:hAnsi="Times" w:cstheme="minorBidi"/>
                <w:color w:val="000000" w:themeColor="text1"/>
                <w:sz w:val="20"/>
                <w:szCs w:val="20"/>
              </w:rPr>
              <w:t>QoS</w:t>
            </w:r>
            <w:proofErr w:type="spellEnd"/>
            <w:r w:rsidRPr="0074415A">
              <w:rPr>
                <w:rStyle w:val="normaltextrun"/>
                <w:rFonts w:ascii="Times" w:hAnsi="Times" w:cstheme="minorBidi"/>
                <w:color w:val="000000" w:themeColor="text1"/>
                <w:sz w:val="20"/>
                <w:szCs w:val="20"/>
              </w:rPr>
              <w:t>, zapewniając priorytet dla kluczowych usług wskazanych przez Zamawiającego,</w:t>
            </w:r>
          </w:p>
          <w:p w14:paraId="44B691AC" w14:textId="43CFE43C" w:rsidR="5318E100" w:rsidRPr="0074415A" w:rsidRDefault="5318E100" w:rsidP="5318E100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rPr>
                <w:rStyle w:val="normaltextrun"/>
                <w:color w:val="000000" w:themeColor="text1"/>
                <w:sz w:val="20"/>
                <w:szCs w:val="20"/>
              </w:rPr>
            </w:pPr>
            <w:r w:rsidRPr="0074415A">
              <w:rPr>
                <w:rStyle w:val="normaltextrun"/>
                <w:rFonts w:ascii="Times" w:hAnsi="Times" w:cstheme="minorBidi"/>
                <w:b/>
                <w:bCs/>
                <w:color w:val="000000" w:themeColor="text1"/>
                <w:sz w:val="20"/>
                <w:szCs w:val="20"/>
              </w:rPr>
              <w:t>Wymagane jest posiadanie przez Wykonawcę certyfikatów w ramach zaoferowanych i wdrażanych urządzeń sieciowych. Zamawiający na etapie wyboru oferty może żądać od Wykonawcy okazania wymaganych certyfikatów.</w:t>
            </w:r>
          </w:p>
          <w:p w14:paraId="04D1AC17" w14:textId="77777777" w:rsidR="00984A92" w:rsidRPr="0074415A" w:rsidRDefault="00984A92" w:rsidP="5318E10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Times" w:hAnsi="Times" w:cstheme="minorBidi"/>
                <w:color w:val="000000" w:themeColor="text1"/>
                <w:sz w:val="20"/>
                <w:szCs w:val="20"/>
              </w:rPr>
            </w:pPr>
          </w:p>
        </w:tc>
      </w:tr>
      <w:tr w:rsidR="00984A92" w:rsidRPr="0074415A" w14:paraId="462C6146" w14:textId="77777777" w:rsidTr="2B75FC14">
        <w:trPr>
          <w:trHeight w:val="284"/>
          <w:jc w:val="center"/>
        </w:trPr>
        <w:tc>
          <w:tcPr>
            <w:tcW w:w="914" w:type="pct"/>
            <w:vAlign w:val="center"/>
          </w:tcPr>
          <w:p w14:paraId="1E3963B7" w14:textId="172866D9" w:rsidR="00984A92" w:rsidRPr="0074415A" w:rsidRDefault="00984A92" w:rsidP="00BC6EB0">
            <w:pPr>
              <w:rPr>
                <w:color w:val="000000" w:themeColor="text1"/>
                <w:lang w:eastAsia="pl-PL"/>
              </w:rPr>
            </w:pPr>
            <w:r w:rsidRPr="0074415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Zapewnienie zdalnej opieki informatycznej, zarządzania i obsługi sieci szkolnej</w:t>
            </w:r>
          </w:p>
        </w:tc>
        <w:tc>
          <w:tcPr>
            <w:tcW w:w="4086" w:type="pct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1AB31D07" w14:textId="57511FC6" w:rsidR="00984A92" w:rsidRPr="0074415A" w:rsidRDefault="00984A92" w:rsidP="2B75FC14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Times" w:hAnsi="Times" w:cstheme="minorBidi"/>
                <w:color w:val="000000" w:themeColor="text1"/>
                <w:sz w:val="20"/>
                <w:szCs w:val="20"/>
              </w:rPr>
            </w:pPr>
            <w:r w:rsidRPr="0074415A">
              <w:rPr>
                <w:rStyle w:val="normaltextrun"/>
                <w:rFonts w:ascii="Times" w:hAnsi="Times"/>
                <w:color w:val="000000" w:themeColor="text1"/>
                <w:sz w:val="20"/>
                <w:szCs w:val="20"/>
              </w:rPr>
              <w:t>Wykonawca zapewni serwis zdalny, opiekę informatyczną, zarządzanie i obsługę całą zbudowaną siecią szkolną od dnia instalacji sprzętów minimum do dnia 31.</w:t>
            </w:r>
            <w:r w:rsidR="00B4748D">
              <w:rPr>
                <w:rStyle w:val="normaltextrun"/>
                <w:rFonts w:ascii="Times" w:hAnsi="Times"/>
                <w:color w:val="000000" w:themeColor="text1"/>
                <w:sz w:val="20"/>
                <w:szCs w:val="20"/>
              </w:rPr>
              <w:t>12</w:t>
            </w:r>
            <w:r w:rsidRPr="0074415A">
              <w:rPr>
                <w:rStyle w:val="normaltextrun"/>
                <w:rFonts w:ascii="Times" w:hAnsi="Times"/>
                <w:color w:val="000000" w:themeColor="text1"/>
                <w:sz w:val="20"/>
                <w:szCs w:val="20"/>
              </w:rPr>
              <w:t>.202</w:t>
            </w:r>
            <w:r w:rsidR="00B4748D">
              <w:rPr>
                <w:rStyle w:val="normaltextrun"/>
                <w:rFonts w:ascii="Times" w:hAnsi="Times"/>
                <w:color w:val="000000" w:themeColor="text1"/>
                <w:sz w:val="20"/>
                <w:szCs w:val="20"/>
              </w:rPr>
              <w:t>2</w:t>
            </w:r>
            <w:bookmarkStart w:id="0" w:name="_GoBack"/>
            <w:bookmarkEnd w:id="0"/>
            <w:r w:rsidRPr="0074415A">
              <w:rPr>
                <w:rStyle w:val="normaltextrun"/>
                <w:rFonts w:ascii="Times" w:hAnsi="Times"/>
                <w:color w:val="000000" w:themeColor="text1"/>
                <w:sz w:val="20"/>
                <w:szCs w:val="20"/>
              </w:rPr>
              <w:t xml:space="preserve">r. Minimalne wymagania usługi opieki: </w:t>
            </w:r>
            <w:r w:rsidRPr="0074415A">
              <w:rPr>
                <w:rFonts w:ascii="Times" w:hAnsi="Times" w:cs="Calibri"/>
                <w:color w:val="000000" w:themeColor="text1"/>
                <w:sz w:val="20"/>
                <w:szCs w:val="20"/>
              </w:rPr>
              <w:t xml:space="preserve">Usługa ta powinna objąć zapewnienie prawidłowego działania urządzeń aktywnych sieci takich jak: routery, </w:t>
            </w:r>
            <w:proofErr w:type="spellStart"/>
            <w:r w:rsidRPr="0074415A">
              <w:rPr>
                <w:rFonts w:ascii="Times" w:hAnsi="Times" w:cs="Calibri"/>
                <w:color w:val="000000" w:themeColor="text1"/>
                <w:sz w:val="20"/>
                <w:szCs w:val="20"/>
              </w:rPr>
              <w:t>firewall’e</w:t>
            </w:r>
            <w:proofErr w:type="spellEnd"/>
            <w:r w:rsidRPr="0074415A">
              <w:rPr>
                <w:rFonts w:ascii="Times" w:hAnsi="Times" w:cs="Calibri"/>
                <w:color w:val="000000" w:themeColor="text1"/>
                <w:sz w:val="20"/>
                <w:szCs w:val="20"/>
              </w:rPr>
              <w:t xml:space="preserve">, urządzenia bezpieczeństwa sieci np. </w:t>
            </w:r>
            <w:proofErr w:type="spellStart"/>
            <w:r w:rsidRPr="0074415A">
              <w:rPr>
                <w:rFonts w:ascii="Times" w:hAnsi="Times" w:cs="Calibri"/>
                <w:color w:val="000000" w:themeColor="text1"/>
                <w:sz w:val="20"/>
                <w:szCs w:val="20"/>
              </w:rPr>
              <w:t>UTM’y</w:t>
            </w:r>
            <w:proofErr w:type="spellEnd"/>
            <w:r w:rsidRPr="0074415A">
              <w:rPr>
                <w:rFonts w:ascii="Times" w:hAnsi="Times" w:cs="Calibri"/>
                <w:color w:val="000000" w:themeColor="text1"/>
                <w:sz w:val="20"/>
                <w:szCs w:val="20"/>
              </w:rPr>
              <w:t xml:space="preserve">, przełączniki, punkty dostępowe, kontrolery </w:t>
            </w:r>
            <w:proofErr w:type="spellStart"/>
            <w:r w:rsidRPr="0074415A">
              <w:rPr>
                <w:rFonts w:ascii="Times" w:hAnsi="Times" w:cs="Calibri"/>
                <w:color w:val="000000" w:themeColor="text1"/>
                <w:sz w:val="20"/>
                <w:szCs w:val="20"/>
              </w:rPr>
              <w:t>WiFi</w:t>
            </w:r>
            <w:proofErr w:type="spellEnd"/>
            <w:r w:rsidRPr="0074415A">
              <w:rPr>
                <w:rFonts w:ascii="Times" w:hAnsi="Times" w:cs="Calibri"/>
                <w:color w:val="000000" w:themeColor="text1"/>
                <w:sz w:val="20"/>
                <w:szCs w:val="20"/>
              </w:rPr>
              <w:t xml:space="preserve"> i </w:t>
            </w:r>
            <w:proofErr w:type="spellStart"/>
            <w:r w:rsidRPr="0074415A">
              <w:rPr>
                <w:rFonts w:ascii="Times" w:hAnsi="Times" w:cs="Calibri"/>
                <w:color w:val="000000" w:themeColor="text1"/>
                <w:sz w:val="20"/>
                <w:szCs w:val="20"/>
              </w:rPr>
              <w:t>UPS’y</w:t>
            </w:r>
            <w:proofErr w:type="spellEnd"/>
            <w:r w:rsidRPr="0074415A">
              <w:rPr>
                <w:rFonts w:ascii="Times" w:hAnsi="Times" w:cs="Calibri"/>
                <w:color w:val="000000" w:themeColor="text1"/>
                <w:sz w:val="20"/>
                <w:szCs w:val="20"/>
              </w:rPr>
              <w:t>. Czynności realizowane w ramach usługi to:</w:t>
            </w:r>
          </w:p>
          <w:p w14:paraId="646D5C33" w14:textId="6833FA60" w:rsidR="00984A92" w:rsidRPr="0074415A" w:rsidRDefault="00984A92" w:rsidP="2B75FC1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74415A">
              <w:rPr>
                <w:rFonts w:ascii="Times" w:hAnsi="Times" w:cs="Calibri"/>
                <w:color w:val="000000" w:themeColor="text1"/>
                <w:sz w:val="20"/>
                <w:szCs w:val="20"/>
              </w:rPr>
              <w:t>bieżąca analiza poprawności działania szkolnej sieci teleinformatycznej z wykorzystaniem monitoringu sieci dostarczonej przez wykonawcę</w:t>
            </w:r>
          </w:p>
          <w:p w14:paraId="5276F561" w14:textId="573FA921" w:rsidR="00984A92" w:rsidRPr="0074415A" w:rsidRDefault="00984A92" w:rsidP="2B75FC1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74415A">
              <w:rPr>
                <w:rFonts w:ascii="Times" w:hAnsi="Times" w:cs="Calibri"/>
                <w:color w:val="000000" w:themeColor="text1"/>
                <w:sz w:val="20"/>
                <w:szCs w:val="20"/>
              </w:rPr>
              <w:t xml:space="preserve">rejestrowanie wykrytych lub zgłoszonych problemów oraz ich usuwanie we współpracy </w:t>
            </w:r>
            <w:r w:rsidRPr="0074415A">
              <w:rPr>
                <w:color w:val="000000" w:themeColor="text1"/>
              </w:rPr>
              <w:br/>
            </w:r>
            <w:r w:rsidRPr="0074415A">
              <w:rPr>
                <w:rFonts w:ascii="Times" w:hAnsi="Times" w:cs="Calibri"/>
                <w:color w:val="000000" w:themeColor="text1"/>
                <w:sz w:val="20"/>
                <w:szCs w:val="20"/>
              </w:rPr>
              <w:t>z dedykowanym przedstawicielem szkoły</w:t>
            </w:r>
          </w:p>
          <w:p w14:paraId="38B076CF" w14:textId="77777777" w:rsidR="00984A92" w:rsidRPr="0074415A" w:rsidRDefault="00984A92" w:rsidP="00984A92">
            <w:pPr>
              <w:pStyle w:val="Akapitzlist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74415A">
              <w:rPr>
                <w:rFonts w:ascii="Times" w:hAnsi="Times" w:cs="Calibri"/>
                <w:color w:val="000000" w:themeColor="text1"/>
                <w:sz w:val="20"/>
                <w:szCs w:val="20"/>
              </w:rPr>
              <w:t>prowadzenie dokumentacji technicznej obsługiwanego środowiska</w:t>
            </w:r>
          </w:p>
          <w:p w14:paraId="64CAC49B" w14:textId="77777777" w:rsidR="00984A92" w:rsidRPr="0074415A" w:rsidRDefault="00984A92" w:rsidP="00BC6EB0">
            <w:pPr>
              <w:spacing w:after="0" w:line="240" w:lineRule="auto"/>
              <w:ind w:left="360"/>
              <w:rPr>
                <w:rFonts w:ascii="Times" w:hAnsi="Times" w:cs="Calibri"/>
                <w:b/>
                <w:color w:val="000000" w:themeColor="text1"/>
                <w:sz w:val="20"/>
                <w:szCs w:val="20"/>
              </w:rPr>
            </w:pPr>
          </w:p>
          <w:p w14:paraId="51E54D3E" w14:textId="77777777" w:rsidR="00984A92" w:rsidRPr="0074415A" w:rsidRDefault="00984A92" w:rsidP="00BC6EB0">
            <w:pPr>
              <w:spacing w:after="0" w:line="240" w:lineRule="auto"/>
              <w:ind w:left="360"/>
              <w:rPr>
                <w:rFonts w:ascii="Times" w:hAnsi="Times" w:cs="Calibri"/>
                <w:b/>
                <w:color w:val="000000" w:themeColor="text1"/>
                <w:sz w:val="20"/>
                <w:szCs w:val="20"/>
              </w:rPr>
            </w:pPr>
            <w:r w:rsidRPr="0074415A">
              <w:rPr>
                <w:rFonts w:ascii="Times" w:hAnsi="Times" w:cs="Calibri"/>
                <w:b/>
                <w:color w:val="000000" w:themeColor="text1"/>
                <w:sz w:val="20"/>
                <w:szCs w:val="20"/>
              </w:rPr>
              <w:t>Wykonawca na etapie składania ofert może skorzystać z wizji lokalnej w danej szkole celem dokładnego oszacowania wartości niniejszej usługi.</w:t>
            </w:r>
          </w:p>
          <w:p w14:paraId="64D122AE" w14:textId="77777777" w:rsidR="00984A92" w:rsidRPr="0074415A" w:rsidRDefault="00984A92" w:rsidP="00BC6EB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Times" w:hAnsi="Times" w:cstheme="minorBidi"/>
                <w:color w:val="000000" w:themeColor="text1"/>
                <w:sz w:val="20"/>
                <w:szCs w:val="20"/>
              </w:rPr>
            </w:pPr>
          </w:p>
        </w:tc>
      </w:tr>
    </w:tbl>
    <w:p w14:paraId="04697C08" w14:textId="77777777" w:rsidR="00A33C12" w:rsidRPr="0074415A" w:rsidRDefault="00A33C12">
      <w:pPr>
        <w:rPr>
          <w:color w:val="000000" w:themeColor="text1"/>
        </w:rPr>
      </w:pPr>
    </w:p>
    <w:sectPr w:rsidR="00A33C12" w:rsidRPr="0074415A" w:rsidSect="00FF04C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8417D"/>
    <w:multiLevelType w:val="multilevel"/>
    <w:tmpl w:val="1608A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3966DCB"/>
    <w:multiLevelType w:val="hybridMultilevel"/>
    <w:tmpl w:val="22D6F1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5553F4"/>
    <w:multiLevelType w:val="multilevel"/>
    <w:tmpl w:val="4AEEF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9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A92"/>
    <w:rsid w:val="001B74FE"/>
    <w:rsid w:val="00201C00"/>
    <w:rsid w:val="00276C46"/>
    <w:rsid w:val="004C6E20"/>
    <w:rsid w:val="0074415A"/>
    <w:rsid w:val="00984A92"/>
    <w:rsid w:val="00A33C12"/>
    <w:rsid w:val="00B048A6"/>
    <w:rsid w:val="00B4748D"/>
    <w:rsid w:val="00CA715E"/>
    <w:rsid w:val="00E954A7"/>
    <w:rsid w:val="00FF04C0"/>
    <w:rsid w:val="0657E68E"/>
    <w:rsid w:val="14E8A940"/>
    <w:rsid w:val="238FBDE7"/>
    <w:rsid w:val="29F6B7AC"/>
    <w:rsid w:val="2B75FC14"/>
    <w:rsid w:val="2FC63381"/>
    <w:rsid w:val="36E9A84C"/>
    <w:rsid w:val="3763B1AB"/>
    <w:rsid w:val="39067CE6"/>
    <w:rsid w:val="3DDB4ECF"/>
    <w:rsid w:val="45E59766"/>
    <w:rsid w:val="489CBD76"/>
    <w:rsid w:val="4CA99F7C"/>
    <w:rsid w:val="4D27E12E"/>
    <w:rsid w:val="4E456FDD"/>
    <w:rsid w:val="4EC3B18F"/>
    <w:rsid w:val="5318E100"/>
    <w:rsid w:val="5446C272"/>
    <w:rsid w:val="5568E4A8"/>
    <w:rsid w:val="56CEC374"/>
    <w:rsid w:val="5A066436"/>
    <w:rsid w:val="6487E112"/>
    <w:rsid w:val="66ECD4C4"/>
    <w:rsid w:val="679C7484"/>
    <w:rsid w:val="6B3362B1"/>
    <w:rsid w:val="6C92F2F7"/>
    <w:rsid w:val="6E2EC358"/>
    <w:rsid w:val="6F277E4F"/>
    <w:rsid w:val="7B99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12E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4A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4A92"/>
    <w:pPr>
      <w:ind w:left="720"/>
      <w:contextualSpacing/>
    </w:pPr>
  </w:style>
  <w:style w:type="paragraph" w:customStyle="1" w:styleId="paragraph">
    <w:name w:val="paragraph"/>
    <w:basedOn w:val="Normalny"/>
    <w:rsid w:val="00984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984A92"/>
  </w:style>
  <w:style w:type="character" w:customStyle="1" w:styleId="spellingerror">
    <w:name w:val="spellingerror"/>
    <w:basedOn w:val="Domylnaczcionkaakapitu"/>
    <w:rsid w:val="00984A92"/>
  </w:style>
  <w:style w:type="character" w:customStyle="1" w:styleId="Mention">
    <w:name w:val="Mention"/>
    <w:basedOn w:val="Domylnaczcionkaakapitu"/>
    <w:uiPriority w:val="99"/>
    <w:unhideWhenUsed/>
    <w:rPr>
      <w:color w:val="2B579A"/>
      <w:shd w:val="clear" w:color="auto" w:fill="E6E6E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4A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4A92"/>
    <w:pPr>
      <w:ind w:left="720"/>
      <w:contextualSpacing/>
    </w:pPr>
  </w:style>
  <w:style w:type="paragraph" w:customStyle="1" w:styleId="paragraph">
    <w:name w:val="paragraph"/>
    <w:basedOn w:val="Normalny"/>
    <w:rsid w:val="00984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984A92"/>
  </w:style>
  <w:style w:type="character" w:customStyle="1" w:styleId="spellingerror">
    <w:name w:val="spellingerror"/>
    <w:basedOn w:val="Domylnaczcionkaakapitu"/>
    <w:rsid w:val="00984A92"/>
  </w:style>
  <w:style w:type="character" w:customStyle="1" w:styleId="Mention">
    <w:name w:val="Mention"/>
    <w:basedOn w:val="Domylnaczcionkaakapitu"/>
    <w:uiPriority w:val="99"/>
    <w:unhideWhenUsed/>
    <w:rPr>
      <w:color w:val="2B579A"/>
      <w:shd w:val="clear" w:color="auto" w:fill="E6E6E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1EC8FA948EB84BBDFFE87403008F7B" ma:contentTypeVersion="11" ma:contentTypeDescription="Utwórz nowy dokument." ma:contentTypeScope="" ma:versionID="dcdcbdc7eb9cf0d35bd58ef7ffc925be">
  <xsd:schema xmlns:xsd="http://www.w3.org/2001/XMLSchema" xmlns:xs="http://www.w3.org/2001/XMLSchema" xmlns:p="http://schemas.microsoft.com/office/2006/metadata/properties" xmlns:ns2="50787b76-882e-4576-a02b-36b0fdc0c496" xmlns:ns3="54e28424-562f-4790-b4c1-83b548cd1c6f" targetNamespace="http://schemas.microsoft.com/office/2006/metadata/properties" ma:root="true" ma:fieldsID="3b0642c1f54f65c1a7de37cde50144cc" ns2:_="" ns3:_="">
    <xsd:import namespace="50787b76-882e-4576-a02b-36b0fdc0c496"/>
    <xsd:import namespace="54e28424-562f-4790-b4c1-83b548cd1c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Status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787b76-882e-4576-a02b-36b0fdc0c4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Status" ma:index="13" nillable="true" ma:displayName="Status" ma:default="Bieżące" ma:format="Dropdown" ma:internalName="Status">
      <xsd:simpleType>
        <xsd:restriction base="dms:Choice">
          <xsd:enumeration value="Długoterminowe"/>
          <xsd:enumeration value="Bieżące"/>
          <xsd:enumeration value="Archiwum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Tagi obrazów" ma:readOnly="false" ma:fieldId="{5cf76f15-5ced-4ddc-b409-7134ff3c332f}" ma:taxonomyMulti="true" ma:sspId="8b45e8b2-8216-4547-9490-54edbdd1855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e28424-562f-4790-b4c1-83b548cd1c6f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f105b99d-9a8e-477f-89a6-81ce275bee60}" ma:internalName="TaxCatchAll" ma:showField="CatchAllData" ma:web="54e28424-562f-4790-b4c1-83b548cd1c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50787b76-882e-4576-a02b-36b0fdc0c496">Bieżące</Status>
    <lcf76f155ced4ddcb4097134ff3c332f xmlns="50787b76-882e-4576-a02b-36b0fdc0c496">
      <Terms xmlns="http://schemas.microsoft.com/office/infopath/2007/PartnerControls"/>
    </lcf76f155ced4ddcb4097134ff3c332f>
    <TaxCatchAll xmlns="54e28424-562f-4790-b4c1-83b548cd1c6f" xsi:nil="true"/>
  </documentManagement>
</p:properties>
</file>

<file path=customXml/itemProps1.xml><?xml version="1.0" encoding="utf-8"?>
<ds:datastoreItem xmlns:ds="http://schemas.openxmlformats.org/officeDocument/2006/customXml" ds:itemID="{83C08640-7D18-48F4-B3C1-E1C5650E89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787b76-882e-4576-a02b-36b0fdc0c496"/>
    <ds:schemaRef ds:uri="54e28424-562f-4790-b4c1-83b548cd1c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8F0B52-81DF-4AD6-8709-2268A082A4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7E40E8-5A4F-47B8-8DFD-1485C9A21E24}">
  <ds:schemaRefs>
    <ds:schemaRef ds:uri="http://schemas.microsoft.com/office/2006/metadata/properties"/>
    <ds:schemaRef ds:uri="http://schemas.microsoft.com/office/infopath/2007/PartnerControls"/>
    <ds:schemaRef ds:uri="50787b76-882e-4576-a02b-36b0fdc0c496"/>
    <ds:schemaRef ds:uri="54e28424-562f-4790-b4c1-83b548cd1c6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539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Wojtan</dc:creator>
  <cp:keywords/>
  <dc:description/>
  <cp:lastModifiedBy>Monika Spychalska</cp:lastModifiedBy>
  <cp:revision>15</cp:revision>
  <dcterms:created xsi:type="dcterms:W3CDTF">2022-03-18T07:41:00Z</dcterms:created>
  <dcterms:modified xsi:type="dcterms:W3CDTF">2022-04-08T07:19:00Z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0x010100E71EC8FA948EB84BBDFFE87403008F7B</vt:lpwstr>
  </property>
  <property fmtid="{D5CDD505-2E9C-101B-9397-08002B2CF9AE}" pid="3" name="MediaServiceImageTags">
    <vt:lpwstr/>
  </property>
</Properties>
</file>