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18A83" w14:textId="77777777" w:rsidR="00A476C3" w:rsidRDefault="00A476C3" w:rsidP="00A476C3">
      <w:pPr>
        <w:rPr>
          <w:b/>
        </w:rPr>
      </w:pPr>
      <w:r>
        <w:rPr>
          <w:b/>
        </w:rPr>
        <w:t>Załącznik</w:t>
      </w:r>
    </w:p>
    <w:p w14:paraId="1D6BC0DF" w14:textId="77777777" w:rsidR="00A476C3" w:rsidRDefault="00A476C3" w:rsidP="00A476C3">
      <w:pPr>
        <w:jc w:val="both"/>
        <w:rPr>
          <w:bCs/>
        </w:rPr>
      </w:pPr>
      <w:bookmarkStart w:id="0" w:name="_Hlk99448637"/>
      <w:r>
        <w:rPr>
          <w:bCs/>
        </w:rPr>
        <w:t>Dostarczony sprzęt w ilości 2 szt. ma być wolny od wad technicznych, w 100% nowy. Dostarczony zostanie w opakowaniach stosowanych typowo dla danego produktu przez producenta, zaopatrzony w etykiety identyfikujące dany produkt.</w:t>
      </w:r>
    </w:p>
    <w:bookmarkEnd w:id="0"/>
    <w:p w14:paraId="49D2F976" w14:textId="77777777" w:rsidR="00A476C3" w:rsidRDefault="00A476C3" w:rsidP="00A476C3">
      <w:pPr>
        <w:pStyle w:val="Bezodstpw"/>
      </w:pPr>
    </w:p>
    <w:p w14:paraId="3DB90486" w14:textId="77777777" w:rsidR="00A476C3" w:rsidRDefault="00A476C3" w:rsidP="00A476C3">
      <w:pPr>
        <w:jc w:val="center"/>
        <w:rPr>
          <w:b/>
          <w:u w:val="single"/>
        </w:rPr>
      </w:pPr>
      <w:r>
        <w:rPr>
          <w:b/>
          <w:u w:val="single"/>
        </w:rPr>
        <w:t>Minimalne wymagania i parametry techniczne sprzętu:</w:t>
      </w:r>
    </w:p>
    <w:p w14:paraId="2D37F53E" w14:textId="44B251E7" w:rsidR="00E7637B" w:rsidRDefault="00E7637B" w:rsidP="00E7637B">
      <w:pPr>
        <w:pStyle w:val="Akapitzlist"/>
        <w:numPr>
          <w:ilvl w:val="0"/>
          <w:numId w:val="1"/>
        </w:numPr>
      </w:pPr>
      <w:r>
        <w:t>Przepustowość</w:t>
      </w:r>
      <w:r w:rsidR="00BA4C67">
        <w:t xml:space="preserve">: 176 </w:t>
      </w:r>
      <w:proofErr w:type="spellStart"/>
      <w:r w:rsidR="00BA4C67">
        <w:t>Gbps</w:t>
      </w:r>
      <w:proofErr w:type="spellEnd"/>
    </w:p>
    <w:p w14:paraId="07FCDAF2" w14:textId="3A577D27" w:rsidR="00BA4C67" w:rsidRDefault="00AE2AC6" w:rsidP="00E7637B">
      <w:pPr>
        <w:pStyle w:val="Akapitzlist"/>
        <w:numPr>
          <w:ilvl w:val="0"/>
          <w:numId w:val="1"/>
        </w:numPr>
      </w:pPr>
      <w:r>
        <w:t xml:space="preserve">Szybkość przesyłania w </w:t>
      </w:r>
      <w:proofErr w:type="spellStart"/>
      <w:r>
        <w:t>Mpps</w:t>
      </w:r>
      <w:proofErr w:type="spellEnd"/>
      <w:r>
        <w:t xml:space="preserve"> (pakiety 64 bajtowe): </w:t>
      </w:r>
      <w:r w:rsidR="00DA131A">
        <w:t>120</w:t>
      </w:r>
    </w:p>
    <w:p w14:paraId="49691DC7" w14:textId="452D8948" w:rsidR="00DA131A" w:rsidRDefault="00DA131A" w:rsidP="00E7637B">
      <w:pPr>
        <w:pStyle w:val="Akapitzlist"/>
        <w:numPr>
          <w:ilvl w:val="0"/>
          <w:numId w:val="1"/>
        </w:numPr>
      </w:pPr>
      <w:r>
        <w:t xml:space="preserve">Porty 10/100/1000: 48 </w:t>
      </w:r>
    </w:p>
    <w:p w14:paraId="7EF87534" w14:textId="43CB3D8C" w:rsidR="00DA131A" w:rsidRDefault="00DA131A" w:rsidP="00E7637B">
      <w:pPr>
        <w:pStyle w:val="Akapitzlist"/>
        <w:numPr>
          <w:ilvl w:val="0"/>
          <w:numId w:val="1"/>
        </w:numPr>
      </w:pPr>
      <w:r>
        <w:t xml:space="preserve">Porty </w:t>
      </w:r>
      <w:proofErr w:type="spellStart"/>
      <w:r>
        <w:t>uplink</w:t>
      </w:r>
      <w:proofErr w:type="spellEnd"/>
      <w:r>
        <w:t>: 4 SFP+</w:t>
      </w:r>
    </w:p>
    <w:p w14:paraId="04517EB0" w14:textId="4DFEC90C" w:rsidR="00EE4DAF" w:rsidRDefault="004E59E8" w:rsidP="00E7637B">
      <w:pPr>
        <w:pStyle w:val="Akapitzlist"/>
        <w:numPr>
          <w:ilvl w:val="0"/>
          <w:numId w:val="1"/>
        </w:numPr>
      </w:pPr>
      <w:r>
        <w:t>Port konsoli</w:t>
      </w:r>
      <w:r w:rsidR="0016664E">
        <w:t>: tak</w:t>
      </w:r>
    </w:p>
    <w:p w14:paraId="4273C19A" w14:textId="4087DB46" w:rsidR="0016664E" w:rsidRDefault="0016664E" w:rsidP="00E7637B">
      <w:pPr>
        <w:pStyle w:val="Akapitzlist"/>
        <w:numPr>
          <w:ilvl w:val="0"/>
          <w:numId w:val="1"/>
        </w:numPr>
      </w:pPr>
      <w:r>
        <w:t>Port USB: tak</w:t>
      </w:r>
    </w:p>
    <w:p w14:paraId="36F3D76F" w14:textId="29699032" w:rsidR="0016664E" w:rsidRDefault="0016664E" w:rsidP="00E7637B">
      <w:pPr>
        <w:pStyle w:val="Akapitzlist"/>
        <w:numPr>
          <w:ilvl w:val="0"/>
          <w:numId w:val="1"/>
        </w:numPr>
      </w:pPr>
      <w:r>
        <w:t xml:space="preserve">Port zarządzania </w:t>
      </w:r>
      <w:proofErr w:type="spellStart"/>
      <w:r>
        <w:t>pozapasmowego</w:t>
      </w:r>
      <w:proofErr w:type="spellEnd"/>
      <w:r>
        <w:t>: tak</w:t>
      </w:r>
    </w:p>
    <w:p w14:paraId="27F9877C" w14:textId="6CB8279B" w:rsidR="00DB6B04" w:rsidRDefault="00DB6B04" w:rsidP="00E7637B">
      <w:pPr>
        <w:pStyle w:val="Akapitzlist"/>
        <w:numPr>
          <w:ilvl w:val="0"/>
          <w:numId w:val="1"/>
        </w:numPr>
      </w:pPr>
      <w:r>
        <w:t>Wielkość tablicy MAC: 16K</w:t>
      </w:r>
    </w:p>
    <w:p w14:paraId="6FD45121" w14:textId="5E5ECDF1" w:rsidR="00DB6B04" w:rsidRDefault="00CE0220" w:rsidP="00E7637B">
      <w:pPr>
        <w:pStyle w:val="Akapitzlist"/>
        <w:numPr>
          <w:ilvl w:val="0"/>
          <w:numId w:val="1"/>
        </w:numPr>
      </w:pPr>
      <w:r>
        <w:t xml:space="preserve">Wielkość pamięci </w:t>
      </w:r>
      <w:proofErr w:type="spellStart"/>
      <w:r>
        <w:t>flash</w:t>
      </w:r>
      <w:proofErr w:type="spellEnd"/>
      <w:r>
        <w:t>: 128 MB</w:t>
      </w:r>
    </w:p>
    <w:p w14:paraId="760F76FB" w14:textId="10F4B788" w:rsidR="00CE0220" w:rsidRDefault="00676F6F" w:rsidP="00E7637B">
      <w:pPr>
        <w:pStyle w:val="Akapitzlist"/>
        <w:numPr>
          <w:ilvl w:val="0"/>
          <w:numId w:val="1"/>
        </w:numPr>
      </w:pPr>
      <w:r>
        <w:t>DRAM: 512 MB</w:t>
      </w:r>
    </w:p>
    <w:p w14:paraId="173188B1" w14:textId="50EB1E05" w:rsidR="00676F6F" w:rsidRDefault="00676F6F" w:rsidP="00E7637B">
      <w:pPr>
        <w:pStyle w:val="Akapitzlist"/>
        <w:numPr>
          <w:ilvl w:val="0"/>
          <w:numId w:val="1"/>
        </w:numPr>
      </w:pPr>
      <w:proofErr w:type="spellStart"/>
      <w:r>
        <w:t>VLANy</w:t>
      </w:r>
      <w:proofErr w:type="spellEnd"/>
      <w:r>
        <w:t>: 4 tys.</w:t>
      </w:r>
    </w:p>
    <w:p w14:paraId="66EB86D9" w14:textId="0A9F92EF" w:rsidR="00676F6F" w:rsidRDefault="00676F6F" w:rsidP="00E7637B">
      <w:pPr>
        <w:pStyle w:val="Akapitzlist"/>
        <w:numPr>
          <w:ilvl w:val="0"/>
          <w:numId w:val="1"/>
        </w:numPr>
      </w:pPr>
      <w:r>
        <w:t>Sieci VLAN oparte na portach: 4 tys.</w:t>
      </w:r>
    </w:p>
    <w:p w14:paraId="26D487C8" w14:textId="1FE8D2EC" w:rsidR="00676F6F" w:rsidRDefault="00C431FE" w:rsidP="00E7637B">
      <w:pPr>
        <w:pStyle w:val="Akapitzlist"/>
        <w:numPr>
          <w:ilvl w:val="0"/>
          <w:numId w:val="1"/>
        </w:numPr>
      </w:pPr>
      <w:r>
        <w:t xml:space="preserve">Kolejki priorytetowe </w:t>
      </w:r>
      <w:proofErr w:type="spellStart"/>
      <w:r>
        <w:t>QoS</w:t>
      </w:r>
      <w:proofErr w:type="spellEnd"/>
      <w:r>
        <w:t>: 8</w:t>
      </w:r>
    </w:p>
    <w:p w14:paraId="41F068EC" w14:textId="20AD708B" w:rsidR="00C431FE" w:rsidRDefault="00C431FE" w:rsidP="00E7637B">
      <w:pPr>
        <w:pStyle w:val="Akapitzlist"/>
        <w:numPr>
          <w:ilvl w:val="0"/>
          <w:numId w:val="1"/>
        </w:numPr>
      </w:pPr>
      <w:r>
        <w:t>PVRST: 32</w:t>
      </w:r>
    </w:p>
    <w:p w14:paraId="38C33533" w14:textId="1F08B1FF" w:rsidR="00C431FE" w:rsidRDefault="00EA619A" w:rsidP="00E7637B">
      <w:pPr>
        <w:pStyle w:val="Akapitzlist"/>
        <w:numPr>
          <w:ilvl w:val="0"/>
          <w:numId w:val="1"/>
        </w:numPr>
      </w:pPr>
      <w:r>
        <w:t>Przychodzące/wychodzące listy ACL: 128</w:t>
      </w:r>
    </w:p>
    <w:p w14:paraId="2BA13F0E" w14:textId="441BA5FD" w:rsidR="00EA619A" w:rsidRDefault="00E104D8" w:rsidP="00E7637B">
      <w:pPr>
        <w:pStyle w:val="Akapitzlist"/>
        <w:numPr>
          <w:ilvl w:val="0"/>
          <w:numId w:val="1"/>
        </w:numPr>
      </w:pPr>
      <w:r>
        <w:t>Wpisy ARP: 512</w:t>
      </w:r>
    </w:p>
    <w:p w14:paraId="73BBC18F" w14:textId="373076F4" w:rsidR="00E104D8" w:rsidRDefault="00E104D8" w:rsidP="00E7637B">
      <w:pPr>
        <w:pStyle w:val="Akapitzlist"/>
        <w:numPr>
          <w:ilvl w:val="0"/>
          <w:numId w:val="1"/>
        </w:numPr>
      </w:pPr>
      <w:r>
        <w:t>Statyczne wpisy ARP: 512</w:t>
      </w:r>
    </w:p>
    <w:p w14:paraId="59504C3A" w14:textId="4067E849" w:rsidR="00E104D8" w:rsidRDefault="00E104D8" w:rsidP="00E7637B">
      <w:pPr>
        <w:pStyle w:val="Akapitzlist"/>
        <w:numPr>
          <w:ilvl w:val="0"/>
          <w:numId w:val="1"/>
        </w:numPr>
      </w:pPr>
      <w:r>
        <w:t>Trasy statyczne: 64</w:t>
      </w:r>
    </w:p>
    <w:p w14:paraId="6D46FFD9" w14:textId="270C2F38" w:rsidR="00E104D8" w:rsidRDefault="001D1253" w:rsidP="00E7637B">
      <w:pPr>
        <w:pStyle w:val="Akapitzlist"/>
        <w:numPr>
          <w:ilvl w:val="0"/>
          <w:numId w:val="1"/>
        </w:numPr>
      </w:pPr>
      <w:r>
        <w:t>Routing dynamiczny: 512</w:t>
      </w:r>
    </w:p>
    <w:p w14:paraId="197C33AA" w14:textId="42C25BF3" w:rsidR="001D1253" w:rsidRDefault="001D1253" w:rsidP="00E7637B">
      <w:pPr>
        <w:pStyle w:val="Akapitzlist"/>
        <w:numPr>
          <w:ilvl w:val="0"/>
          <w:numId w:val="1"/>
        </w:numPr>
      </w:pPr>
      <w:r>
        <w:t>Policy Base Automation: tak</w:t>
      </w:r>
    </w:p>
    <w:p w14:paraId="76DDE403" w14:textId="4AD3465D" w:rsidR="001D1253" w:rsidRDefault="00A90D0A" w:rsidP="00E7637B">
      <w:pPr>
        <w:pStyle w:val="Akapitzlist"/>
        <w:numPr>
          <w:ilvl w:val="0"/>
          <w:numId w:val="1"/>
        </w:numPr>
      </w:pPr>
      <w:proofErr w:type="spellStart"/>
      <w:r>
        <w:t>QoS</w:t>
      </w:r>
      <w:proofErr w:type="spellEnd"/>
      <w:r>
        <w:t>:</w:t>
      </w:r>
    </w:p>
    <w:p w14:paraId="263F32C1" w14:textId="21D264D0" w:rsidR="00A90D0A" w:rsidRDefault="0039562E" w:rsidP="00A90D0A">
      <w:pPr>
        <w:pStyle w:val="Akapitzlist"/>
        <w:numPr>
          <w:ilvl w:val="1"/>
          <w:numId w:val="1"/>
        </w:numPr>
      </w:pPr>
      <w:r>
        <w:t xml:space="preserve">Mapowanie ACL i oznaczanie </w:t>
      </w:r>
      <w:proofErr w:type="spellStart"/>
      <w:r>
        <w:t>ToS</w:t>
      </w:r>
      <w:proofErr w:type="spellEnd"/>
      <w:r>
        <w:t>/DSCP</w:t>
      </w:r>
    </w:p>
    <w:p w14:paraId="7C3DFB5C" w14:textId="3E4EDECA" w:rsidR="00A90D0A" w:rsidRDefault="009E091C" w:rsidP="00A90D0A">
      <w:pPr>
        <w:pStyle w:val="Akapitzlist"/>
        <w:numPr>
          <w:ilvl w:val="1"/>
          <w:numId w:val="1"/>
        </w:numPr>
      </w:pPr>
      <w:r>
        <w:t xml:space="preserve">Mapowanie ACL dla </w:t>
      </w:r>
      <w:r w:rsidR="00A90D0A">
        <w:t>802.1p</w:t>
      </w:r>
    </w:p>
    <w:p w14:paraId="43BB1CA5" w14:textId="1445BA08" w:rsidR="00A90D0A" w:rsidRDefault="009E091C" w:rsidP="00A90D0A">
      <w:pPr>
        <w:pStyle w:val="Akapitzlist"/>
        <w:numPr>
          <w:ilvl w:val="1"/>
          <w:numId w:val="1"/>
        </w:numPr>
      </w:pPr>
      <w:r>
        <w:t>Mapowanie ACL do kolejek priorytetowych</w:t>
      </w:r>
    </w:p>
    <w:p w14:paraId="3B80B4C7" w14:textId="278914B1" w:rsidR="00A90D0A" w:rsidRDefault="009E091C" w:rsidP="00A90D0A">
      <w:pPr>
        <w:pStyle w:val="Akapitzlist"/>
        <w:numPr>
          <w:ilvl w:val="1"/>
          <w:numId w:val="1"/>
        </w:numPr>
      </w:pPr>
      <w:r>
        <w:t xml:space="preserve">Obsługa </w:t>
      </w:r>
      <w:proofErr w:type="spellStart"/>
      <w:r w:rsidR="00A90D0A">
        <w:t>DiffServ</w:t>
      </w:r>
      <w:proofErr w:type="spellEnd"/>
    </w:p>
    <w:p w14:paraId="50EB832C" w14:textId="3A409E51" w:rsidR="00366742" w:rsidRDefault="00366742" w:rsidP="00A90D0A">
      <w:pPr>
        <w:pStyle w:val="Akapitzlist"/>
        <w:numPr>
          <w:ilvl w:val="1"/>
          <w:numId w:val="1"/>
        </w:numPr>
      </w:pPr>
      <w:r>
        <w:t xml:space="preserve">Zarządzanie kolejką priorytetową przy użyciu metod </w:t>
      </w:r>
      <w:proofErr w:type="spellStart"/>
      <w:r>
        <w:t>Wieght</w:t>
      </w:r>
      <w:proofErr w:type="spellEnd"/>
      <w:r>
        <w:t xml:space="preserve"> </w:t>
      </w:r>
      <w:proofErr w:type="spellStart"/>
      <w:r>
        <w:t>Round</w:t>
      </w:r>
      <w:proofErr w:type="spellEnd"/>
      <w:r>
        <w:t xml:space="preserve"> Robin (WRR), </w:t>
      </w:r>
      <w:proofErr w:type="spellStart"/>
      <w:r>
        <w:t>Strict</w:t>
      </w:r>
      <w:proofErr w:type="spellEnd"/>
      <w:r>
        <w:t xml:space="preserve"> </w:t>
      </w:r>
      <w:proofErr w:type="spellStart"/>
      <w:r>
        <w:t>Priority</w:t>
      </w:r>
      <w:proofErr w:type="spellEnd"/>
      <w:r>
        <w:t xml:space="preserve"> (SP) oraz połączenie WRR i SP</w:t>
      </w:r>
    </w:p>
    <w:p w14:paraId="030420EB" w14:textId="4AE83EB5" w:rsidR="00F41A23" w:rsidRDefault="00FE5355" w:rsidP="00F41A23">
      <w:pPr>
        <w:pStyle w:val="Akapitzlist"/>
        <w:numPr>
          <w:ilvl w:val="0"/>
          <w:numId w:val="1"/>
        </w:numPr>
      </w:pPr>
      <w:r>
        <w:t>Zarządzanie ruchem</w:t>
      </w:r>
      <w:r w:rsidR="00F41A23">
        <w:t>:</w:t>
      </w:r>
    </w:p>
    <w:p w14:paraId="444C99E4" w14:textId="0338005E" w:rsidR="00F41A23" w:rsidRDefault="00FE5355" w:rsidP="00F41A23">
      <w:pPr>
        <w:pStyle w:val="Akapitzlist"/>
        <w:numPr>
          <w:ilvl w:val="1"/>
          <w:numId w:val="1"/>
        </w:numPr>
      </w:pPr>
      <w:r>
        <w:t>Zasady ograniczania prędkości połączeń przychodzących oparte na ACL</w:t>
      </w:r>
    </w:p>
    <w:p w14:paraId="4DB4722F" w14:textId="6B8862CE" w:rsidR="00530D17" w:rsidRDefault="00FE5355" w:rsidP="00F41A23">
      <w:pPr>
        <w:pStyle w:val="Akapitzlist"/>
        <w:numPr>
          <w:ilvl w:val="1"/>
          <w:numId w:val="1"/>
        </w:numPr>
      </w:pPr>
      <w:r>
        <w:t>Ograniczenie prędkości transmi</w:t>
      </w:r>
      <w:r w:rsidR="00407998">
        <w:t xml:space="preserve">sji, </w:t>
      </w:r>
      <w:proofErr w:type="spellStart"/>
      <w:r w:rsidR="00407998">
        <w:t>multicast</w:t>
      </w:r>
      <w:proofErr w:type="spellEnd"/>
      <w:r w:rsidR="00407998">
        <w:t xml:space="preserve"> i </w:t>
      </w:r>
      <w:proofErr w:type="spellStart"/>
      <w:r w:rsidR="00407998">
        <w:t>uknown</w:t>
      </w:r>
      <w:proofErr w:type="spellEnd"/>
      <w:r w:rsidR="00407998">
        <w:t xml:space="preserve"> </w:t>
      </w:r>
      <w:proofErr w:type="spellStart"/>
      <w:r w:rsidR="00407998">
        <w:t>unicast</w:t>
      </w:r>
      <w:proofErr w:type="spellEnd"/>
    </w:p>
    <w:p w14:paraId="615879F0" w14:textId="309B8015" w:rsidR="00530D17" w:rsidRDefault="00407998" w:rsidP="00F41A23">
      <w:pPr>
        <w:pStyle w:val="Akapitzlist"/>
        <w:numPr>
          <w:ilvl w:val="1"/>
          <w:numId w:val="1"/>
        </w:numPr>
      </w:pPr>
      <w:r>
        <w:t>Ograniczenie prędkości przychodzących na port</w:t>
      </w:r>
    </w:p>
    <w:p w14:paraId="41399BDC" w14:textId="288650B7" w:rsidR="00530D17" w:rsidRDefault="00AB3925" w:rsidP="00F41A23">
      <w:pPr>
        <w:pStyle w:val="Akapitzlist"/>
        <w:numPr>
          <w:ilvl w:val="1"/>
          <w:numId w:val="1"/>
        </w:numPr>
      </w:pPr>
      <w:r>
        <w:t>Ograniczenie szybkości połączeń wychodzących na port/kolejkę</w:t>
      </w:r>
    </w:p>
    <w:p w14:paraId="48F47186" w14:textId="669969C0" w:rsidR="00DA75B8" w:rsidRDefault="00AB3925" w:rsidP="00DA75B8">
      <w:pPr>
        <w:pStyle w:val="Akapitzlist"/>
        <w:numPr>
          <w:ilvl w:val="0"/>
          <w:numId w:val="1"/>
        </w:numPr>
      </w:pPr>
      <w:r>
        <w:t>Bezpieczeństwo</w:t>
      </w:r>
      <w:r w:rsidR="00DA75B8">
        <w:t>:</w:t>
      </w:r>
    </w:p>
    <w:p w14:paraId="4F0A2A24" w14:textId="193F608F" w:rsidR="00DA75B8" w:rsidRDefault="00AB3925" w:rsidP="00DA75B8">
      <w:pPr>
        <w:pStyle w:val="Akapitzlist"/>
        <w:numPr>
          <w:ilvl w:val="1"/>
          <w:numId w:val="1"/>
        </w:numPr>
      </w:pPr>
      <w:r>
        <w:t xml:space="preserve">Uwierzytelnianie </w:t>
      </w:r>
      <w:r w:rsidR="00DA75B8">
        <w:t>802.1x</w:t>
      </w:r>
    </w:p>
    <w:p w14:paraId="68A22520" w14:textId="54A1FBCA" w:rsidR="00DA75B8" w:rsidRDefault="00AB3925" w:rsidP="00DA75B8">
      <w:pPr>
        <w:pStyle w:val="Akapitzlist"/>
        <w:numPr>
          <w:ilvl w:val="1"/>
          <w:numId w:val="1"/>
        </w:numPr>
      </w:pPr>
      <w:r>
        <w:t>Uwierzytelnianie MAC</w:t>
      </w:r>
    </w:p>
    <w:p w14:paraId="6545477A" w14:textId="6CD8E3DB" w:rsidR="00AB3925" w:rsidRDefault="00CA1776" w:rsidP="00DA75B8">
      <w:pPr>
        <w:pStyle w:val="Akapitzlist"/>
        <w:numPr>
          <w:ilvl w:val="1"/>
          <w:numId w:val="1"/>
        </w:numPr>
      </w:pPr>
      <w:r>
        <w:t xml:space="preserve">DHCP </w:t>
      </w:r>
      <w:proofErr w:type="spellStart"/>
      <w:r>
        <w:t>snooping</w:t>
      </w:r>
      <w:proofErr w:type="spellEnd"/>
    </w:p>
    <w:p w14:paraId="57AA4277" w14:textId="12464986" w:rsidR="00CA1776" w:rsidRDefault="00CA1776" w:rsidP="00DA75B8">
      <w:pPr>
        <w:pStyle w:val="Akapitzlist"/>
        <w:numPr>
          <w:ilvl w:val="1"/>
          <w:numId w:val="1"/>
        </w:numPr>
      </w:pPr>
      <w:r>
        <w:t>Uwierzytelnianie/autoryzacja poprzez R</w:t>
      </w:r>
      <w:r w:rsidR="00A170CD">
        <w:t>ADIUS</w:t>
      </w:r>
    </w:p>
    <w:p w14:paraId="2D7F5F70" w14:textId="37E4902A" w:rsidR="00A170CD" w:rsidRDefault="00A170CD" w:rsidP="00DA75B8">
      <w:pPr>
        <w:pStyle w:val="Akapitzlist"/>
        <w:numPr>
          <w:ilvl w:val="1"/>
          <w:numId w:val="1"/>
        </w:numPr>
      </w:pPr>
      <w:proofErr w:type="spellStart"/>
      <w:r>
        <w:t>Secure</w:t>
      </w:r>
      <w:proofErr w:type="spellEnd"/>
      <w:r>
        <w:t xml:space="preserve"> </w:t>
      </w:r>
      <w:proofErr w:type="spellStart"/>
      <w:r>
        <w:t>shell</w:t>
      </w:r>
      <w:proofErr w:type="spellEnd"/>
    </w:p>
    <w:p w14:paraId="567B6FB3" w14:textId="37B5A7EF" w:rsidR="00A170CD" w:rsidRDefault="0036119F" w:rsidP="00DA75B8">
      <w:pPr>
        <w:pStyle w:val="Akapitzlist"/>
        <w:numPr>
          <w:ilvl w:val="1"/>
          <w:numId w:val="1"/>
        </w:numPr>
      </w:pPr>
      <w:r>
        <w:t>Bezpieczn</w:t>
      </w:r>
      <w:r w:rsidR="00342D90">
        <w:t>e</w:t>
      </w:r>
      <w:r>
        <w:t xml:space="preserve"> kopi</w:t>
      </w:r>
      <w:r w:rsidR="00342D90">
        <w:t>owanie plików</w:t>
      </w:r>
      <w:r>
        <w:t xml:space="preserve"> (SCP)</w:t>
      </w:r>
    </w:p>
    <w:p w14:paraId="404B3F24" w14:textId="0161ACBD" w:rsidR="0036119F" w:rsidRDefault="0036119F" w:rsidP="00DA75B8">
      <w:pPr>
        <w:pStyle w:val="Akapitzlist"/>
        <w:numPr>
          <w:ilvl w:val="1"/>
          <w:numId w:val="1"/>
        </w:numPr>
      </w:pPr>
      <w:r>
        <w:lastRenderedPageBreak/>
        <w:t>Lokalna nazwa użytkownika/hasło</w:t>
      </w:r>
    </w:p>
    <w:p w14:paraId="1B2C9180" w14:textId="729D3D57" w:rsidR="0036119F" w:rsidRDefault="0036119F" w:rsidP="0036119F">
      <w:pPr>
        <w:pStyle w:val="Akapitzlist"/>
        <w:numPr>
          <w:ilvl w:val="0"/>
          <w:numId w:val="1"/>
        </w:numPr>
      </w:pPr>
      <w:r>
        <w:t>Zestaw funkcji warstwy 2:</w:t>
      </w:r>
    </w:p>
    <w:p w14:paraId="15471D4E" w14:textId="42E7CB76" w:rsidR="0036119F" w:rsidRDefault="005E37DB" w:rsidP="0036119F">
      <w:pPr>
        <w:pStyle w:val="Akapitzlist"/>
        <w:numPr>
          <w:ilvl w:val="1"/>
          <w:numId w:val="1"/>
        </w:numPr>
      </w:pPr>
      <w:r>
        <w:t>802.1d</w:t>
      </w:r>
    </w:p>
    <w:p w14:paraId="51754190" w14:textId="0267201E" w:rsidR="005E37DB" w:rsidRDefault="005E37DB" w:rsidP="0036119F">
      <w:pPr>
        <w:pStyle w:val="Akapitzlist"/>
        <w:numPr>
          <w:ilvl w:val="1"/>
          <w:numId w:val="1"/>
        </w:numPr>
      </w:pPr>
      <w:r>
        <w:t>Uwierzytelnianie 802.1x</w:t>
      </w:r>
    </w:p>
    <w:p w14:paraId="4947C63C" w14:textId="798D7E88" w:rsidR="005E37DB" w:rsidRDefault="005E37DB" w:rsidP="0036119F">
      <w:pPr>
        <w:pStyle w:val="Akapitzlist"/>
        <w:numPr>
          <w:ilvl w:val="1"/>
          <w:numId w:val="1"/>
        </w:numPr>
      </w:pPr>
      <w:r>
        <w:t>Auto MDI/MDIX</w:t>
      </w:r>
    </w:p>
    <w:p w14:paraId="443C133A" w14:textId="64CB4327" w:rsidR="005E37DB" w:rsidRDefault="00106347" w:rsidP="0036119F">
      <w:pPr>
        <w:pStyle w:val="Akapitzlist"/>
        <w:numPr>
          <w:ilvl w:val="1"/>
          <w:numId w:val="1"/>
        </w:numPr>
      </w:pPr>
      <w:r>
        <w:t xml:space="preserve">BPDU </w:t>
      </w:r>
      <w:proofErr w:type="spellStart"/>
      <w:r>
        <w:t>Guard</w:t>
      </w:r>
      <w:proofErr w:type="spellEnd"/>
      <w:r>
        <w:t xml:space="preserve">, Root </w:t>
      </w:r>
      <w:proofErr w:type="spellStart"/>
      <w:r>
        <w:t>Guard</w:t>
      </w:r>
      <w:proofErr w:type="spellEnd"/>
    </w:p>
    <w:p w14:paraId="64DC24BB" w14:textId="4FF9CB2A" w:rsidR="00106347" w:rsidRDefault="00106347" w:rsidP="0036119F">
      <w:pPr>
        <w:pStyle w:val="Akapitzlist"/>
        <w:numPr>
          <w:ilvl w:val="1"/>
          <w:numId w:val="1"/>
        </w:numPr>
      </w:pPr>
      <w:r>
        <w:t xml:space="preserve">IGMP </w:t>
      </w:r>
      <w:proofErr w:type="spellStart"/>
      <w:r>
        <w:t>Snooping</w:t>
      </w:r>
      <w:proofErr w:type="spellEnd"/>
      <w:r>
        <w:t xml:space="preserve"> v1/v2/v3</w:t>
      </w:r>
    </w:p>
    <w:p w14:paraId="3CF3FBC6" w14:textId="59C56031" w:rsidR="00106347" w:rsidRDefault="00106347" w:rsidP="0036119F">
      <w:pPr>
        <w:pStyle w:val="Akapitzlist"/>
        <w:numPr>
          <w:ilvl w:val="1"/>
          <w:numId w:val="1"/>
        </w:numPr>
      </w:pPr>
      <w:r>
        <w:t>LLDP/LLDP MED</w:t>
      </w:r>
    </w:p>
    <w:p w14:paraId="5372B28D" w14:textId="151FA2AB" w:rsidR="00106347" w:rsidRDefault="00106347" w:rsidP="0036119F">
      <w:pPr>
        <w:pStyle w:val="Akapitzlist"/>
        <w:numPr>
          <w:ilvl w:val="1"/>
          <w:numId w:val="1"/>
        </w:numPr>
      </w:pPr>
      <w:r>
        <w:t>IGMP Proxy</w:t>
      </w:r>
    </w:p>
    <w:p w14:paraId="76A9291C" w14:textId="77777777" w:rsidR="004F7493" w:rsidRDefault="00CE5636" w:rsidP="004F7493">
      <w:pPr>
        <w:pStyle w:val="Akapitzlist"/>
        <w:numPr>
          <w:ilvl w:val="1"/>
          <w:numId w:val="1"/>
        </w:numPr>
      </w:pPr>
      <w:r>
        <w:t>Statyczny MAC</w:t>
      </w:r>
    </w:p>
    <w:p w14:paraId="44C2F7CB" w14:textId="77777777" w:rsidR="004F7493" w:rsidRDefault="004F7493" w:rsidP="004F7493">
      <w:pPr>
        <w:pStyle w:val="Akapitzlist"/>
        <w:numPr>
          <w:ilvl w:val="1"/>
          <w:numId w:val="1"/>
        </w:numPr>
      </w:pPr>
      <w:r>
        <w:t xml:space="preserve">Port Mirroring: port </w:t>
      </w:r>
      <w:proofErr w:type="spellStart"/>
      <w:r>
        <w:t>based</w:t>
      </w:r>
      <w:proofErr w:type="spellEnd"/>
      <w:r>
        <w:t xml:space="preserve">, ACL </w:t>
      </w:r>
      <w:proofErr w:type="spellStart"/>
      <w:r>
        <w:t>based</w:t>
      </w:r>
      <w:proofErr w:type="spellEnd"/>
      <w:r>
        <w:t xml:space="preserve">, VLAN </w:t>
      </w:r>
      <w:proofErr w:type="spellStart"/>
      <w:r>
        <w:t>based</w:t>
      </w:r>
      <w:proofErr w:type="spellEnd"/>
    </w:p>
    <w:p w14:paraId="74D71573" w14:textId="77777777" w:rsidR="009F2C65" w:rsidRDefault="009F2C65" w:rsidP="004F7493">
      <w:pPr>
        <w:pStyle w:val="Akapitzlist"/>
        <w:numPr>
          <w:ilvl w:val="1"/>
          <w:numId w:val="1"/>
        </w:numPr>
      </w:pPr>
      <w:r>
        <w:t>Izolacja portów/</w:t>
      </w:r>
      <w:proofErr w:type="spellStart"/>
      <w:r>
        <w:t>Privet</w:t>
      </w:r>
      <w:proofErr w:type="spellEnd"/>
      <w:r>
        <w:t xml:space="preserve"> VLAN Edge</w:t>
      </w:r>
    </w:p>
    <w:p w14:paraId="052ED59D" w14:textId="77777777" w:rsidR="00B9144A" w:rsidRDefault="00B9144A" w:rsidP="004F7493">
      <w:pPr>
        <w:pStyle w:val="Akapitzlist"/>
        <w:numPr>
          <w:ilvl w:val="1"/>
          <w:numId w:val="1"/>
        </w:numPr>
      </w:pPr>
      <w:r>
        <w:t xml:space="preserve">Link </w:t>
      </w:r>
      <w:proofErr w:type="spellStart"/>
      <w:r>
        <w:t>Aggregation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(</w:t>
      </w:r>
      <w:proofErr w:type="spellStart"/>
      <w:r>
        <w:t>Static</w:t>
      </w:r>
      <w:proofErr w:type="spellEnd"/>
      <w:r>
        <w:t>/LACP)</w:t>
      </w:r>
    </w:p>
    <w:p w14:paraId="298F4857" w14:textId="77777777" w:rsidR="00B9144A" w:rsidRDefault="00B9144A" w:rsidP="004F7493">
      <w:pPr>
        <w:pStyle w:val="Akapitzlist"/>
        <w:numPr>
          <w:ilvl w:val="1"/>
          <w:numId w:val="1"/>
        </w:numPr>
      </w:pPr>
      <w:proofErr w:type="spellStart"/>
      <w:r>
        <w:t>Rate</w:t>
      </w:r>
      <w:proofErr w:type="spellEnd"/>
      <w:r>
        <w:t xml:space="preserve"> </w:t>
      </w:r>
      <w:proofErr w:type="spellStart"/>
      <w:r>
        <w:t>Limiting</w:t>
      </w:r>
      <w:proofErr w:type="spellEnd"/>
      <w:r>
        <w:t>/</w:t>
      </w:r>
      <w:proofErr w:type="spellStart"/>
      <w:r>
        <w:t>Storm</w:t>
      </w:r>
      <w:proofErr w:type="spellEnd"/>
      <w:r>
        <w:t xml:space="preserve"> Control</w:t>
      </w:r>
    </w:p>
    <w:p w14:paraId="42357F8B" w14:textId="77777777" w:rsidR="00830042" w:rsidRDefault="00830042" w:rsidP="004F7493">
      <w:pPr>
        <w:pStyle w:val="Akapitzlist"/>
        <w:numPr>
          <w:ilvl w:val="1"/>
          <w:numId w:val="1"/>
        </w:numPr>
      </w:pPr>
      <w:r>
        <w:t xml:space="preserve">Jumbo </w:t>
      </w:r>
      <w:proofErr w:type="spellStart"/>
      <w:r>
        <w:t>frame</w:t>
      </w:r>
      <w:proofErr w:type="spellEnd"/>
      <w:r>
        <w:t>: 9K</w:t>
      </w:r>
    </w:p>
    <w:p w14:paraId="18F5A404" w14:textId="77777777" w:rsidR="00830042" w:rsidRDefault="00830042" w:rsidP="004F7493">
      <w:pPr>
        <w:pStyle w:val="Akapitzlist"/>
        <w:numPr>
          <w:ilvl w:val="1"/>
          <w:numId w:val="1"/>
        </w:numPr>
      </w:pPr>
      <w:r>
        <w:t xml:space="preserve">DHCP </w:t>
      </w:r>
      <w:proofErr w:type="spellStart"/>
      <w:r>
        <w:t>Snooping</w:t>
      </w:r>
      <w:proofErr w:type="spellEnd"/>
    </w:p>
    <w:p w14:paraId="12BE83E1" w14:textId="77777777" w:rsidR="00830042" w:rsidRDefault="00830042" w:rsidP="004F7493">
      <w:pPr>
        <w:pStyle w:val="Akapitzlist"/>
        <w:numPr>
          <w:ilvl w:val="1"/>
          <w:numId w:val="1"/>
        </w:numPr>
      </w:pPr>
      <w:r>
        <w:t>Filtrowanie BPDU</w:t>
      </w:r>
    </w:p>
    <w:p w14:paraId="7526E52A" w14:textId="77777777" w:rsidR="003669C3" w:rsidRDefault="00830042" w:rsidP="004F7493">
      <w:pPr>
        <w:pStyle w:val="Akapitzlist"/>
        <w:numPr>
          <w:ilvl w:val="1"/>
          <w:numId w:val="1"/>
        </w:numPr>
      </w:pPr>
      <w:r>
        <w:t xml:space="preserve">Ochrona przed atakami typu </w:t>
      </w:r>
      <w:proofErr w:type="spellStart"/>
      <w:r>
        <w:t>DoS</w:t>
      </w:r>
      <w:proofErr w:type="spellEnd"/>
    </w:p>
    <w:p w14:paraId="45780BD4" w14:textId="77777777" w:rsidR="003669C3" w:rsidRDefault="003669C3" w:rsidP="004F7493">
      <w:pPr>
        <w:pStyle w:val="Akapitzlist"/>
        <w:numPr>
          <w:ilvl w:val="1"/>
          <w:numId w:val="1"/>
        </w:numPr>
      </w:pPr>
      <w:r>
        <w:t>Ping/</w:t>
      </w:r>
      <w:proofErr w:type="spellStart"/>
      <w:r>
        <w:t>TraceRoute</w:t>
      </w:r>
      <w:proofErr w:type="spellEnd"/>
      <w:r>
        <w:t>/ICMPv6</w:t>
      </w:r>
    </w:p>
    <w:p w14:paraId="6AB4AAD2" w14:textId="77777777" w:rsidR="003669C3" w:rsidRDefault="003669C3" w:rsidP="003669C3">
      <w:pPr>
        <w:pStyle w:val="Akapitzlist"/>
        <w:numPr>
          <w:ilvl w:val="0"/>
          <w:numId w:val="1"/>
        </w:numPr>
      </w:pPr>
      <w:r>
        <w:t>Zestaw funkcji warstwy 3:</w:t>
      </w:r>
    </w:p>
    <w:p w14:paraId="44A8A87D" w14:textId="77777777" w:rsidR="00AD2D60" w:rsidRDefault="00AD2D60" w:rsidP="003669C3">
      <w:pPr>
        <w:pStyle w:val="Akapitzlist"/>
        <w:numPr>
          <w:ilvl w:val="1"/>
          <w:numId w:val="1"/>
        </w:numPr>
      </w:pPr>
      <w:r>
        <w:t>Routing pomiędzy VLAN</w:t>
      </w:r>
    </w:p>
    <w:p w14:paraId="2F446499" w14:textId="77777777" w:rsidR="00AD2D60" w:rsidRDefault="00AD2D60" w:rsidP="003669C3">
      <w:pPr>
        <w:pStyle w:val="Akapitzlist"/>
        <w:numPr>
          <w:ilvl w:val="1"/>
          <w:numId w:val="1"/>
        </w:numPr>
      </w:pPr>
      <w:r>
        <w:t>Statyczne ARP</w:t>
      </w:r>
    </w:p>
    <w:p w14:paraId="32C85738" w14:textId="77777777" w:rsidR="00AD2D60" w:rsidRDefault="00AD2D60" w:rsidP="003669C3">
      <w:pPr>
        <w:pStyle w:val="Akapitzlist"/>
        <w:numPr>
          <w:ilvl w:val="1"/>
          <w:numId w:val="1"/>
        </w:numPr>
      </w:pPr>
      <w:r>
        <w:t>Trasy statyczne</w:t>
      </w:r>
    </w:p>
    <w:p w14:paraId="024FB778" w14:textId="77777777" w:rsidR="00AD2D60" w:rsidRDefault="00AD2D60" w:rsidP="003669C3">
      <w:pPr>
        <w:pStyle w:val="Akapitzlist"/>
        <w:numPr>
          <w:ilvl w:val="1"/>
          <w:numId w:val="1"/>
        </w:numPr>
      </w:pPr>
      <w:r>
        <w:t>Przekazywanie DHCP</w:t>
      </w:r>
    </w:p>
    <w:p w14:paraId="37EBFFC3" w14:textId="77777777" w:rsidR="00AD2D60" w:rsidRDefault="00AD2D60" w:rsidP="003669C3">
      <w:pPr>
        <w:pStyle w:val="Akapitzlist"/>
        <w:numPr>
          <w:ilvl w:val="1"/>
          <w:numId w:val="1"/>
        </w:numPr>
      </w:pPr>
      <w:r>
        <w:t>Routing dynamiczny: RIPv1/v2, OSFPv2</w:t>
      </w:r>
    </w:p>
    <w:p w14:paraId="3579CD67" w14:textId="5910DFB5" w:rsidR="00AD2D60" w:rsidRDefault="00AD2D60" w:rsidP="003669C3">
      <w:pPr>
        <w:pStyle w:val="Akapitzlist"/>
        <w:numPr>
          <w:ilvl w:val="1"/>
          <w:numId w:val="1"/>
        </w:numPr>
      </w:pPr>
      <w:r>
        <w:t>Redystrybucja tras</w:t>
      </w:r>
    </w:p>
    <w:p w14:paraId="77631311" w14:textId="34757D33" w:rsidR="000D7FDF" w:rsidRDefault="000D7FDF" w:rsidP="000D7FDF">
      <w:pPr>
        <w:pStyle w:val="Akapitzlist"/>
        <w:numPr>
          <w:ilvl w:val="0"/>
          <w:numId w:val="1"/>
        </w:numPr>
      </w:pPr>
      <w:r>
        <w:t>Zarządz</w:t>
      </w:r>
      <w:r w:rsidR="00342D90">
        <w:t>a</w:t>
      </w:r>
      <w:r>
        <w:t>ni</w:t>
      </w:r>
      <w:r w:rsidR="00342D90">
        <w:t>e</w:t>
      </w:r>
      <w:r>
        <w:t>:</w:t>
      </w:r>
    </w:p>
    <w:p w14:paraId="21F00F1F" w14:textId="135AD668" w:rsidR="000D7FDF" w:rsidRDefault="000D7FDF" w:rsidP="000D7FDF">
      <w:pPr>
        <w:pStyle w:val="Akapitzlist"/>
        <w:numPr>
          <w:ilvl w:val="1"/>
          <w:numId w:val="1"/>
        </w:numPr>
      </w:pPr>
      <w:r>
        <w:t>Kontroler chmurowy</w:t>
      </w:r>
    </w:p>
    <w:p w14:paraId="21B3D8CC" w14:textId="06F69736" w:rsidR="00BD37B9" w:rsidRDefault="00BD37B9" w:rsidP="00BD37B9">
      <w:pPr>
        <w:pStyle w:val="Akapitzlist"/>
        <w:numPr>
          <w:ilvl w:val="1"/>
          <w:numId w:val="1"/>
        </w:numPr>
      </w:pPr>
      <w:r>
        <w:t>Standardowy interfejs wiersza poleceń (CLI)</w:t>
      </w:r>
    </w:p>
    <w:p w14:paraId="3D13A738" w14:textId="3110C8C6" w:rsidR="00BD37B9" w:rsidRDefault="00CC4903" w:rsidP="00BD37B9">
      <w:pPr>
        <w:pStyle w:val="Akapitzlist"/>
        <w:numPr>
          <w:ilvl w:val="1"/>
          <w:numId w:val="1"/>
        </w:numPr>
      </w:pPr>
      <w:r>
        <w:t xml:space="preserve">DHCP </w:t>
      </w:r>
      <w:proofErr w:type="spellStart"/>
      <w:r>
        <w:t>client</w:t>
      </w:r>
      <w:proofErr w:type="spellEnd"/>
    </w:p>
    <w:p w14:paraId="6BF31411" w14:textId="38F24A8C" w:rsidR="00CC4903" w:rsidRDefault="00CC4903" w:rsidP="00BD37B9">
      <w:pPr>
        <w:pStyle w:val="Akapitzlist"/>
        <w:numPr>
          <w:ilvl w:val="1"/>
          <w:numId w:val="1"/>
        </w:numPr>
      </w:pPr>
      <w:r>
        <w:t>Wbudowane sieciowe zarządzenia (HTTP/HTTPS)</w:t>
      </w:r>
    </w:p>
    <w:p w14:paraId="4222A2EB" w14:textId="0D4736D6" w:rsidR="00237F66" w:rsidRDefault="00237F66" w:rsidP="00BD37B9">
      <w:pPr>
        <w:pStyle w:val="Akapitzlist"/>
        <w:numPr>
          <w:ilvl w:val="1"/>
          <w:numId w:val="1"/>
        </w:numPr>
      </w:pPr>
      <w:r>
        <w:t>Wbudowany serwer DHCP</w:t>
      </w:r>
    </w:p>
    <w:p w14:paraId="000F6F6F" w14:textId="03C72DF8" w:rsidR="00237F66" w:rsidRDefault="00BC5B49" w:rsidP="00BD37B9">
      <w:pPr>
        <w:pStyle w:val="Akapitzlist"/>
        <w:numPr>
          <w:ilvl w:val="1"/>
          <w:numId w:val="1"/>
        </w:numPr>
      </w:pPr>
      <w:r>
        <w:t>SSH/SSHv2</w:t>
      </w:r>
    </w:p>
    <w:p w14:paraId="0B3B385F" w14:textId="60A038F4" w:rsidR="00BC5B49" w:rsidRDefault="00BC5B49" w:rsidP="00BD37B9">
      <w:pPr>
        <w:pStyle w:val="Akapitzlist"/>
        <w:numPr>
          <w:ilvl w:val="1"/>
          <w:numId w:val="1"/>
        </w:numPr>
      </w:pPr>
      <w:r>
        <w:t>SNMP v1/v2/v3</w:t>
      </w:r>
    </w:p>
    <w:p w14:paraId="7DB5C9BF" w14:textId="7A7DC9BB" w:rsidR="00BC5B49" w:rsidRDefault="00BC5B49" w:rsidP="00BD37B9">
      <w:pPr>
        <w:pStyle w:val="Akapitzlist"/>
        <w:numPr>
          <w:ilvl w:val="1"/>
          <w:numId w:val="1"/>
        </w:numPr>
      </w:pPr>
      <w:r>
        <w:t>Przekazywanie DHCP</w:t>
      </w:r>
    </w:p>
    <w:p w14:paraId="46B0F7E1" w14:textId="5A4DD021" w:rsidR="00BC5B49" w:rsidRDefault="00BC5B49" w:rsidP="00BD37B9">
      <w:pPr>
        <w:pStyle w:val="Akapitzlist"/>
        <w:numPr>
          <w:ilvl w:val="1"/>
          <w:numId w:val="1"/>
        </w:numPr>
      </w:pPr>
      <w:proofErr w:type="spellStart"/>
      <w:r>
        <w:t>Simpe</w:t>
      </w:r>
      <w:proofErr w:type="spellEnd"/>
      <w:r>
        <w:t xml:space="preserve"> Network Time </w:t>
      </w:r>
      <w:proofErr w:type="spellStart"/>
      <w:r>
        <w:t>Protocol</w:t>
      </w:r>
      <w:proofErr w:type="spellEnd"/>
      <w:r>
        <w:t xml:space="preserve"> (SNTP)</w:t>
      </w:r>
    </w:p>
    <w:p w14:paraId="763656A7" w14:textId="4553B795" w:rsidR="00BC5B49" w:rsidRDefault="00276B13" w:rsidP="00BD37B9">
      <w:pPr>
        <w:pStyle w:val="Akapitzlist"/>
        <w:numPr>
          <w:ilvl w:val="1"/>
          <w:numId w:val="1"/>
        </w:numPr>
      </w:pPr>
      <w:r>
        <w:t>Lokalny/zdalny system logowania</w:t>
      </w:r>
    </w:p>
    <w:p w14:paraId="37B6A7D8" w14:textId="1320DEEF" w:rsidR="00276B13" w:rsidRDefault="00276B13" w:rsidP="00BD37B9">
      <w:pPr>
        <w:pStyle w:val="Akapitzlist"/>
        <w:numPr>
          <w:ilvl w:val="1"/>
          <w:numId w:val="1"/>
        </w:numPr>
      </w:pPr>
      <w:r>
        <w:t>TFTP/SFTP</w:t>
      </w:r>
    </w:p>
    <w:p w14:paraId="6F1541D3" w14:textId="54D5B6C2" w:rsidR="00276B13" w:rsidRDefault="00276B13" w:rsidP="00BD37B9">
      <w:pPr>
        <w:pStyle w:val="Akapitzlist"/>
        <w:numPr>
          <w:ilvl w:val="1"/>
          <w:numId w:val="1"/>
        </w:numPr>
      </w:pPr>
      <w:r>
        <w:t xml:space="preserve">Telnet </w:t>
      </w:r>
      <w:proofErr w:type="spellStart"/>
      <w:r>
        <w:t>client</w:t>
      </w:r>
      <w:proofErr w:type="spellEnd"/>
      <w:r>
        <w:t>/</w:t>
      </w:r>
      <w:proofErr w:type="spellStart"/>
      <w:r>
        <w:t>server</w:t>
      </w:r>
      <w:proofErr w:type="spellEnd"/>
    </w:p>
    <w:p w14:paraId="25D10A2B" w14:textId="299E5A91" w:rsidR="00276B13" w:rsidRDefault="00276B13" w:rsidP="00BD37B9">
      <w:pPr>
        <w:pStyle w:val="Akapitzlist"/>
        <w:numPr>
          <w:ilvl w:val="1"/>
          <w:numId w:val="1"/>
        </w:numPr>
      </w:pPr>
      <w:r>
        <w:t>Zarządzanie po IPv6</w:t>
      </w:r>
    </w:p>
    <w:p w14:paraId="3B05459E" w14:textId="533CDA80" w:rsidR="009651BE" w:rsidRDefault="00F3463C" w:rsidP="00F3463C">
      <w:pPr>
        <w:pStyle w:val="Akapitzlist"/>
        <w:numPr>
          <w:ilvl w:val="0"/>
          <w:numId w:val="1"/>
        </w:numPr>
      </w:pPr>
      <w:proofErr w:type="spellStart"/>
      <w:r>
        <w:t>Switching</w:t>
      </w:r>
      <w:proofErr w:type="spellEnd"/>
      <w:r>
        <w:t>:</w:t>
      </w:r>
    </w:p>
    <w:p w14:paraId="609737A4" w14:textId="5C7EA7B2" w:rsidR="00F3463C" w:rsidRDefault="00AE0405" w:rsidP="00F3463C">
      <w:pPr>
        <w:pStyle w:val="Akapitzlist"/>
        <w:numPr>
          <w:ilvl w:val="1"/>
          <w:numId w:val="1"/>
        </w:numPr>
      </w:pPr>
      <w:proofErr w:type="spellStart"/>
      <w:r>
        <w:t>Core</w:t>
      </w:r>
      <w:proofErr w:type="spellEnd"/>
      <w:r>
        <w:t xml:space="preserve"> </w:t>
      </w:r>
      <w:proofErr w:type="spellStart"/>
      <w:r>
        <w:t>Switching</w:t>
      </w:r>
      <w:proofErr w:type="spellEnd"/>
      <w:r>
        <w:t xml:space="preserve"> </w:t>
      </w:r>
      <w:proofErr w:type="spellStart"/>
      <w:r>
        <w:t>Features</w:t>
      </w:r>
      <w:proofErr w:type="spellEnd"/>
      <w:r>
        <w:t>:</w:t>
      </w:r>
    </w:p>
    <w:p w14:paraId="01F449B6" w14:textId="2633DB79" w:rsidR="00AE0405" w:rsidRDefault="00AE0405" w:rsidP="00AE0405">
      <w:pPr>
        <w:pStyle w:val="Akapitzlist"/>
        <w:numPr>
          <w:ilvl w:val="2"/>
          <w:numId w:val="1"/>
        </w:numPr>
      </w:pPr>
      <w:r>
        <w:t xml:space="preserve">IEEE 802.1ab – Link </w:t>
      </w:r>
      <w:proofErr w:type="spellStart"/>
      <w:r>
        <w:t>Layer</w:t>
      </w:r>
      <w:proofErr w:type="spellEnd"/>
      <w:r>
        <w:t xml:space="preserve"> Discovery </w:t>
      </w:r>
      <w:proofErr w:type="spellStart"/>
      <w:r>
        <w:t>Protocol</w:t>
      </w:r>
      <w:proofErr w:type="spellEnd"/>
      <w:r>
        <w:t xml:space="preserve"> (LLDP)</w:t>
      </w:r>
    </w:p>
    <w:p w14:paraId="2E7774C5" w14:textId="285249F3" w:rsidR="00AE0405" w:rsidRDefault="00716B8C" w:rsidP="00AE0405">
      <w:pPr>
        <w:pStyle w:val="Akapitzlist"/>
        <w:numPr>
          <w:ilvl w:val="2"/>
          <w:numId w:val="1"/>
        </w:numPr>
      </w:pPr>
      <w:r>
        <w:t xml:space="preserve">IEEE 802.1D – </w:t>
      </w:r>
      <w:proofErr w:type="spellStart"/>
      <w:r>
        <w:t>Spanning</w:t>
      </w:r>
      <w:proofErr w:type="spellEnd"/>
      <w:r>
        <w:t xml:space="preserve"> </w:t>
      </w:r>
      <w:proofErr w:type="spellStart"/>
      <w:r>
        <w:t>tree</w:t>
      </w:r>
      <w:proofErr w:type="spellEnd"/>
      <w:r>
        <w:t xml:space="preserve"> </w:t>
      </w:r>
      <w:proofErr w:type="spellStart"/>
      <w:r>
        <w:t>compatibility</w:t>
      </w:r>
      <w:proofErr w:type="spellEnd"/>
      <w:r>
        <w:t xml:space="preserve"> </w:t>
      </w:r>
    </w:p>
    <w:p w14:paraId="77EBBB07" w14:textId="74BF3D66" w:rsidR="00716B8C" w:rsidRDefault="00716B8C" w:rsidP="00AE0405">
      <w:pPr>
        <w:pStyle w:val="Akapitzlist"/>
        <w:numPr>
          <w:ilvl w:val="2"/>
          <w:numId w:val="1"/>
        </w:numPr>
      </w:pPr>
      <w:r>
        <w:t xml:space="preserve">IEEE 802.1p – Ethernet </w:t>
      </w:r>
      <w:proofErr w:type="spellStart"/>
      <w:r>
        <w:t>priority</w:t>
      </w:r>
      <w:proofErr w:type="spellEnd"/>
      <w:r>
        <w:t xml:space="preserve"> w</w:t>
      </w:r>
      <w:r w:rsidR="00E82047">
        <w:t xml:space="preserve">ith </w:t>
      </w:r>
      <w:proofErr w:type="spellStart"/>
      <w:r w:rsidR="00E82047">
        <w:t>user</w:t>
      </w:r>
      <w:proofErr w:type="spellEnd"/>
      <w:r w:rsidR="00E82047">
        <w:t xml:space="preserve"> </w:t>
      </w:r>
      <w:proofErr w:type="spellStart"/>
      <w:r w:rsidR="00E82047">
        <w:t>provisioning</w:t>
      </w:r>
      <w:proofErr w:type="spellEnd"/>
      <w:r w:rsidR="00E82047">
        <w:t xml:space="preserve"> and </w:t>
      </w:r>
      <w:proofErr w:type="spellStart"/>
      <w:r w:rsidR="00E82047">
        <w:t>mapping</w:t>
      </w:r>
      <w:proofErr w:type="spellEnd"/>
    </w:p>
    <w:p w14:paraId="67A37960" w14:textId="063B827B" w:rsidR="00970EA8" w:rsidRDefault="00970EA8" w:rsidP="00AE0405">
      <w:pPr>
        <w:pStyle w:val="Akapitzlist"/>
        <w:numPr>
          <w:ilvl w:val="2"/>
          <w:numId w:val="1"/>
        </w:numPr>
      </w:pPr>
      <w:r>
        <w:t>IEEE 802</w:t>
      </w:r>
      <w:r w:rsidR="00F355DE">
        <w:t xml:space="preserve">.1s – </w:t>
      </w:r>
      <w:proofErr w:type="spellStart"/>
      <w:r w:rsidR="00F355DE">
        <w:t>Multiple</w:t>
      </w:r>
      <w:proofErr w:type="spellEnd"/>
      <w:r w:rsidR="00F355DE">
        <w:t xml:space="preserve"> </w:t>
      </w:r>
      <w:proofErr w:type="spellStart"/>
      <w:r w:rsidR="00F355DE">
        <w:t>spanning</w:t>
      </w:r>
      <w:proofErr w:type="spellEnd"/>
      <w:r w:rsidR="00F355DE">
        <w:t xml:space="preserve"> </w:t>
      </w:r>
      <w:proofErr w:type="spellStart"/>
      <w:r w:rsidR="00F355DE">
        <w:t>tree</w:t>
      </w:r>
      <w:proofErr w:type="spellEnd"/>
      <w:r w:rsidR="00F355DE">
        <w:t xml:space="preserve"> </w:t>
      </w:r>
      <w:proofErr w:type="spellStart"/>
      <w:r w:rsidR="00F355DE">
        <w:t>compatibility</w:t>
      </w:r>
      <w:proofErr w:type="spellEnd"/>
    </w:p>
    <w:p w14:paraId="340967B3" w14:textId="48CA4A2C" w:rsidR="00F355DE" w:rsidRDefault="00F355DE" w:rsidP="00AE0405">
      <w:pPr>
        <w:pStyle w:val="Akapitzlist"/>
        <w:numPr>
          <w:ilvl w:val="2"/>
          <w:numId w:val="1"/>
        </w:numPr>
      </w:pPr>
      <w:r>
        <w:t xml:space="preserve">IEEE 802.1Q – Virtual </w:t>
      </w:r>
      <w:proofErr w:type="spellStart"/>
      <w:r>
        <w:t>LANs</w:t>
      </w:r>
      <w:proofErr w:type="spellEnd"/>
      <w:r>
        <w:t xml:space="preserve"> with port-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VLANs</w:t>
      </w:r>
      <w:proofErr w:type="spellEnd"/>
    </w:p>
    <w:p w14:paraId="138C557A" w14:textId="5156A699" w:rsidR="00F355DE" w:rsidRDefault="00F355DE" w:rsidP="00AE0405">
      <w:pPr>
        <w:pStyle w:val="Akapitzlist"/>
        <w:numPr>
          <w:ilvl w:val="2"/>
          <w:numId w:val="1"/>
        </w:numPr>
      </w:pPr>
      <w:r>
        <w:t>IEEE 802.1X – port-</w:t>
      </w:r>
      <w:proofErr w:type="spellStart"/>
      <w:r>
        <w:t>base</w:t>
      </w:r>
      <w:proofErr w:type="spellEnd"/>
      <w:r>
        <w:t xml:space="preserve"> </w:t>
      </w:r>
      <w:proofErr w:type="spellStart"/>
      <w:r>
        <w:t>authentication</w:t>
      </w:r>
      <w:proofErr w:type="spellEnd"/>
    </w:p>
    <w:p w14:paraId="044223EC" w14:textId="1CD0EB9F" w:rsidR="00F355DE" w:rsidRDefault="00F355DE" w:rsidP="00F355DE">
      <w:pPr>
        <w:pStyle w:val="Akapitzlist"/>
        <w:numPr>
          <w:ilvl w:val="1"/>
          <w:numId w:val="1"/>
        </w:numPr>
      </w:pPr>
      <w:r>
        <w:lastRenderedPageBreak/>
        <w:t>VLAN Support:</w:t>
      </w:r>
    </w:p>
    <w:p w14:paraId="15EBF1EE" w14:textId="2C2CA22C" w:rsidR="00F355DE" w:rsidRDefault="00F355DE" w:rsidP="00F355DE">
      <w:pPr>
        <w:pStyle w:val="Akapitzlist"/>
        <w:numPr>
          <w:ilvl w:val="2"/>
          <w:numId w:val="1"/>
        </w:numPr>
      </w:pPr>
      <w:r>
        <w:t xml:space="preserve">IEEE 802.1W – </w:t>
      </w:r>
      <w:proofErr w:type="spellStart"/>
      <w:r>
        <w:t>Rapid</w:t>
      </w:r>
      <w:proofErr w:type="spellEnd"/>
      <w:r>
        <w:t xml:space="preserve"> </w:t>
      </w:r>
      <w:proofErr w:type="spellStart"/>
      <w:r>
        <w:t>spanning</w:t>
      </w:r>
      <w:proofErr w:type="spellEnd"/>
      <w:r>
        <w:t xml:space="preserve"> </w:t>
      </w:r>
      <w:proofErr w:type="spellStart"/>
      <w:r>
        <w:t>tree</w:t>
      </w:r>
      <w:proofErr w:type="spellEnd"/>
      <w:r>
        <w:t xml:space="preserve"> </w:t>
      </w:r>
      <w:proofErr w:type="spellStart"/>
      <w:r>
        <w:t>compatibility</w:t>
      </w:r>
      <w:proofErr w:type="spellEnd"/>
    </w:p>
    <w:p w14:paraId="47564E99" w14:textId="1E57536B" w:rsidR="00F355DE" w:rsidRDefault="00F355DE" w:rsidP="00F355DE">
      <w:pPr>
        <w:pStyle w:val="Akapitzlist"/>
        <w:numPr>
          <w:ilvl w:val="2"/>
          <w:numId w:val="1"/>
        </w:numPr>
      </w:pPr>
      <w:r>
        <w:t>IEEE 802.3 – 10BASE-T</w:t>
      </w:r>
    </w:p>
    <w:p w14:paraId="1727E0CD" w14:textId="1BF39001" w:rsidR="00F355DE" w:rsidRDefault="00F355DE" w:rsidP="00F355DE">
      <w:pPr>
        <w:pStyle w:val="Akapitzlist"/>
        <w:numPr>
          <w:ilvl w:val="2"/>
          <w:numId w:val="1"/>
        </w:numPr>
      </w:pPr>
      <w:r>
        <w:t>IEEE 802.3u – 100BASE-T</w:t>
      </w:r>
    </w:p>
    <w:p w14:paraId="69E829B0" w14:textId="67C203CD" w:rsidR="00F355DE" w:rsidRDefault="000140D1" w:rsidP="00F355DE">
      <w:pPr>
        <w:pStyle w:val="Akapitzlist"/>
        <w:numPr>
          <w:ilvl w:val="2"/>
          <w:numId w:val="1"/>
        </w:numPr>
      </w:pPr>
      <w:r>
        <w:t>IEEE 802.3ab – 1000BASE-T</w:t>
      </w:r>
    </w:p>
    <w:p w14:paraId="1918CA22" w14:textId="50A072A4" w:rsidR="000140D1" w:rsidRDefault="000140D1" w:rsidP="00F355DE">
      <w:pPr>
        <w:pStyle w:val="Akapitzlist"/>
        <w:numPr>
          <w:ilvl w:val="2"/>
          <w:numId w:val="1"/>
        </w:numPr>
      </w:pPr>
      <w:r>
        <w:t xml:space="preserve">IEEE 802.3ac – VLAN </w:t>
      </w:r>
      <w:proofErr w:type="spellStart"/>
      <w:r>
        <w:t>tagging</w:t>
      </w:r>
      <w:proofErr w:type="spellEnd"/>
    </w:p>
    <w:p w14:paraId="365ADBD7" w14:textId="25C15F26" w:rsidR="000140D1" w:rsidRDefault="000140D1" w:rsidP="00F355DE">
      <w:pPr>
        <w:pStyle w:val="Akapitzlist"/>
        <w:numPr>
          <w:ilvl w:val="2"/>
          <w:numId w:val="1"/>
        </w:numPr>
      </w:pPr>
      <w:r>
        <w:t xml:space="preserve">IEEE 802.3ad- Link </w:t>
      </w:r>
      <w:proofErr w:type="spellStart"/>
      <w:r>
        <w:t>aggregation</w:t>
      </w:r>
      <w:proofErr w:type="spellEnd"/>
    </w:p>
    <w:p w14:paraId="066BF7F2" w14:textId="3969F8F0" w:rsidR="000140D1" w:rsidRDefault="000140D1" w:rsidP="00F355DE">
      <w:pPr>
        <w:pStyle w:val="Akapitzlist"/>
        <w:numPr>
          <w:ilvl w:val="2"/>
          <w:numId w:val="1"/>
        </w:numPr>
      </w:pPr>
      <w:r>
        <w:t xml:space="preserve">IEEE 802.3x – </w:t>
      </w:r>
      <w:proofErr w:type="spellStart"/>
      <w:r>
        <w:t>Flow</w:t>
      </w:r>
      <w:proofErr w:type="spellEnd"/>
      <w:r>
        <w:t xml:space="preserve"> </w:t>
      </w:r>
      <w:proofErr w:type="spellStart"/>
      <w:r>
        <w:t>control</w:t>
      </w:r>
      <w:proofErr w:type="spellEnd"/>
    </w:p>
    <w:p w14:paraId="3DBFC374" w14:textId="7B0FBA01" w:rsidR="00276B13" w:rsidRDefault="00A17A90" w:rsidP="00A17A90">
      <w:pPr>
        <w:pStyle w:val="Akapitzlist"/>
        <w:numPr>
          <w:ilvl w:val="0"/>
          <w:numId w:val="1"/>
        </w:numPr>
      </w:pPr>
      <w:r>
        <w:t>Parametry fizyczne</w:t>
      </w:r>
      <w:r w:rsidR="00423EDB">
        <w:t>:</w:t>
      </w:r>
    </w:p>
    <w:p w14:paraId="255FC501" w14:textId="640C52E6" w:rsidR="00423EDB" w:rsidRDefault="008168F3" w:rsidP="00423EDB">
      <w:pPr>
        <w:pStyle w:val="Akapitzlist"/>
        <w:numPr>
          <w:ilvl w:val="1"/>
          <w:numId w:val="1"/>
        </w:numPr>
      </w:pPr>
      <w:r>
        <w:t>Zasilanie: 100-240 VAC</w:t>
      </w:r>
    </w:p>
    <w:p w14:paraId="47D5310C" w14:textId="3929C7B1" w:rsidR="008168F3" w:rsidRDefault="008168F3" w:rsidP="00423EDB">
      <w:pPr>
        <w:pStyle w:val="Akapitzlist"/>
        <w:numPr>
          <w:ilvl w:val="1"/>
          <w:numId w:val="1"/>
        </w:numPr>
      </w:pPr>
      <w:r>
        <w:t>Maksymalna moc przełącznika: 39,24 W</w:t>
      </w:r>
    </w:p>
    <w:p w14:paraId="12DEB290" w14:textId="27BE16EE" w:rsidR="008168F3" w:rsidRDefault="006905AC" w:rsidP="00423EDB">
      <w:pPr>
        <w:pStyle w:val="Akapitzlist"/>
        <w:numPr>
          <w:ilvl w:val="1"/>
          <w:numId w:val="1"/>
        </w:numPr>
      </w:pPr>
      <w:r>
        <w:t>Waga: 5,4 kg</w:t>
      </w:r>
    </w:p>
    <w:p w14:paraId="428260A8" w14:textId="65CF7AEF" w:rsidR="006905AC" w:rsidRDefault="006905AC" w:rsidP="00423EDB">
      <w:pPr>
        <w:pStyle w:val="Akapitzlist"/>
        <w:numPr>
          <w:ilvl w:val="1"/>
          <w:numId w:val="1"/>
        </w:numPr>
      </w:pPr>
      <w:r>
        <w:t>Szybkość CPU: 800 MHz</w:t>
      </w:r>
    </w:p>
    <w:p w14:paraId="086BC7FE" w14:textId="32450298" w:rsidR="00B8654D" w:rsidRDefault="00B8654D" w:rsidP="00423EDB">
      <w:pPr>
        <w:pStyle w:val="Akapitzlist"/>
        <w:numPr>
          <w:ilvl w:val="1"/>
          <w:numId w:val="1"/>
        </w:numPr>
      </w:pPr>
      <w:r>
        <w:t>Możliwość montażu w szafie: tak, 1U</w:t>
      </w:r>
    </w:p>
    <w:p w14:paraId="79AE3DCD" w14:textId="77777777" w:rsidR="00074093" w:rsidRDefault="00074093" w:rsidP="006905AC">
      <w:pPr>
        <w:pStyle w:val="Akapitzlist"/>
        <w:numPr>
          <w:ilvl w:val="1"/>
          <w:numId w:val="1"/>
        </w:numPr>
      </w:pPr>
      <w:r>
        <w:t xml:space="preserve">Zestaw do montażu w szafie </w:t>
      </w:r>
      <w:proofErr w:type="spellStart"/>
      <w:r>
        <w:t>rack</w:t>
      </w:r>
      <w:proofErr w:type="spellEnd"/>
      <w:r>
        <w:t>: tak</w:t>
      </w:r>
    </w:p>
    <w:p w14:paraId="2C85EC17" w14:textId="1C814734" w:rsidR="00074093" w:rsidRDefault="00074093" w:rsidP="006905AC">
      <w:pPr>
        <w:pStyle w:val="Akapitzlist"/>
        <w:numPr>
          <w:ilvl w:val="1"/>
          <w:numId w:val="1"/>
        </w:numPr>
      </w:pPr>
      <w:r>
        <w:t>Wewnętrzne wentylatory: 2</w:t>
      </w:r>
    </w:p>
    <w:p w14:paraId="0346AAD7" w14:textId="05A6796D" w:rsidR="00D27E9D" w:rsidRDefault="00B8654D" w:rsidP="00B7692D">
      <w:pPr>
        <w:pStyle w:val="Akapitzlist"/>
        <w:numPr>
          <w:ilvl w:val="1"/>
          <w:numId w:val="1"/>
        </w:numPr>
      </w:pPr>
      <w:r>
        <w:t>Zakres temperatur pracy:</w:t>
      </w:r>
      <w:r w:rsidR="00EA327A">
        <w:t xml:space="preserve"> od 0</w:t>
      </w:r>
      <w:r w:rsidR="00EA327A" w:rsidRPr="00EA327A">
        <w:t>°C</w:t>
      </w:r>
      <w:r w:rsidR="00EA327A">
        <w:t xml:space="preserve"> do 50°C</w:t>
      </w:r>
    </w:p>
    <w:p w14:paraId="5E8CEEA3" w14:textId="0F368828" w:rsidR="00A36FE1" w:rsidRDefault="00A36FE1" w:rsidP="00A36FE1"/>
    <w:p w14:paraId="5AACD824" w14:textId="77777777" w:rsidR="00A36FE1" w:rsidRDefault="00A36FE1" w:rsidP="00A36FE1">
      <w:r>
        <w:t>Gwarancja: 24 miesiące</w:t>
      </w:r>
    </w:p>
    <w:p w14:paraId="3A1225B2" w14:textId="77777777" w:rsidR="00A36FE1" w:rsidRDefault="00A36FE1" w:rsidP="00A36FE1"/>
    <w:sectPr w:rsidR="00A36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56BB0"/>
    <w:multiLevelType w:val="hybridMultilevel"/>
    <w:tmpl w:val="A174475A"/>
    <w:lvl w:ilvl="0" w:tplc="C7F0E6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3DC"/>
    <w:rsid w:val="000140D1"/>
    <w:rsid w:val="00074093"/>
    <w:rsid w:val="000D7FDF"/>
    <w:rsid w:val="00106347"/>
    <w:rsid w:val="0016664E"/>
    <w:rsid w:val="001D1253"/>
    <w:rsid w:val="00237F66"/>
    <w:rsid w:val="00276B13"/>
    <w:rsid w:val="00342D90"/>
    <w:rsid w:val="0036119F"/>
    <w:rsid w:val="00366742"/>
    <w:rsid w:val="003669C3"/>
    <w:rsid w:val="0039562E"/>
    <w:rsid w:val="00407998"/>
    <w:rsid w:val="00423EDB"/>
    <w:rsid w:val="004E59E8"/>
    <w:rsid w:val="004F7493"/>
    <w:rsid w:val="00515FF3"/>
    <w:rsid w:val="00530D17"/>
    <w:rsid w:val="005E37DB"/>
    <w:rsid w:val="00676F6F"/>
    <w:rsid w:val="006905AC"/>
    <w:rsid w:val="00716B8C"/>
    <w:rsid w:val="00775450"/>
    <w:rsid w:val="008168F3"/>
    <w:rsid w:val="00826CB6"/>
    <w:rsid w:val="00830042"/>
    <w:rsid w:val="009651BE"/>
    <w:rsid w:val="00970EA8"/>
    <w:rsid w:val="009E091C"/>
    <w:rsid w:val="009F2C65"/>
    <w:rsid w:val="00A170CD"/>
    <w:rsid w:val="00A17A90"/>
    <w:rsid w:val="00A36FE1"/>
    <w:rsid w:val="00A476C3"/>
    <w:rsid w:val="00A90D0A"/>
    <w:rsid w:val="00AB03DC"/>
    <w:rsid w:val="00AB3925"/>
    <w:rsid w:val="00AC33ED"/>
    <w:rsid w:val="00AD2D60"/>
    <w:rsid w:val="00AE0405"/>
    <w:rsid w:val="00AE2AC6"/>
    <w:rsid w:val="00B7692D"/>
    <w:rsid w:val="00B8654D"/>
    <w:rsid w:val="00B9144A"/>
    <w:rsid w:val="00BA4C67"/>
    <w:rsid w:val="00BC5B49"/>
    <w:rsid w:val="00BD37B9"/>
    <w:rsid w:val="00C27142"/>
    <w:rsid w:val="00C431FE"/>
    <w:rsid w:val="00CA1776"/>
    <w:rsid w:val="00CC4903"/>
    <w:rsid w:val="00CD6F25"/>
    <w:rsid w:val="00CE0220"/>
    <w:rsid w:val="00CE5636"/>
    <w:rsid w:val="00D27E9D"/>
    <w:rsid w:val="00DA131A"/>
    <w:rsid w:val="00DA75B8"/>
    <w:rsid w:val="00DB6B04"/>
    <w:rsid w:val="00E104D8"/>
    <w:rsid w:val="00E7637B"/>
    <w:rsid w:val="00E82047"/>
    <w:rsid w:val="00EA2E0E"/>
    <w:rsid w:val="00EA327A"/>
    <w:rsid w:val="00EA619A"/>
    <w:rsid w:val="00EE4DAF"/>
    <w:rsid w:val="00F3463C"/>
    <w:rsid w:val="00F355DE"/>
    <w:rsid w:val="00F41A23"/>
    <w:rsid w:val="00F64982"/>
    <w:rsid w:val="00FE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5A1C2"/>
  <w15:chartTrackingRefBased/>
  <w15:docId w15:val="{411F12B2-64A9-4978-8AFC-274AEF1F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637B"/>
    <w:pPr>
      <w:ind w:left="720"/>
      <w:contextualSpacing/>
    </w:pPr>
  </w:style>
  <w:style w:type="paragraph" w:styleId="Bezodstpw">
    <w:name w:val="No Spacing"/>
    <w:uiPriority w:val="1"/>
    <w:qFormat/>
    <w:rsid w:val="00A476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50787b76-882e-4576-a02b-36b0fdc0c496">Bieżące</Status>
    <lcf76f155ced4ddcb4097134ff3c332f xmlns="50787b76-882e-4576-a02b-36b0fdc0c496">
      <Terms xmlns="http://schemas.microsoft.com/office/infopath/2007/PartnerControls"/>
    </lcf76f155ced4ddcb4097134ff3c332f>
    <TaxCatchAll xmlns="54e28424-562f-4790-b4c1-83b548cd1c6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1EC8FA948EB84BBDFFE87403008F7B" ma:contentTypeVersion="11" ma:contentTypeDescription="Utwórz nowy dokument." ma:contentTypeScope="" ma:versionID="dcdcbdc7eb9cf0d35bd58ef7ffc925be">
  <xsd:schema xmlns:xsd="http://www.w3.org/2001/XMLSchema" xmlns:xs="http://www.w3.org/2001/XMLSchema" xmlns:p="http://schemas.microsoft.com/office/2006/metadata/properties" xmlns:ns2="50787b76-882e-4576-a02b-36b0fdc0c496" xmlns:ns3="54e28424-562f-4790-b4c1-83b548cd1c6f" targetNamespace="http://schemas.microsoft.com/office/2006/metadata/properties" ma:root="true" ma:fieldsID="3b0642c1f54f65c1a7de37cde50144cc" ns2:_="" ns3:_="">
    <xsd:import namespace="50787b76-882e-4576-a02b-36b0fdc0c496"/>
    <xsd:import namespace="54e28424-562f-4790-b4c1-83b548cd1c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Statu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87b76-882e-4576-a02b-36b0fdc0c4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Status" ma:index="13" nillable="true" ma:displayName="Status" ma:default="Bieżące" ma:format="Dropdown" ma:internalName="Status">
      <xsd:simpleType>
        <xsd:restriction base="dms:Choice">
          <xsd:enumeration value="Długoterminowe"/>
          <xsd:enumeration value="Bieżące"/>
          <xsd:enumeration value="Archiwum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Tagi obrazów" ma:readOnly="false" ma:fieldId="{5cf76f15-5ced-4ddc-b409-7134ff3c332f}" ma:taxonomyMulti="true" ma:sspId="8b45e8b2-8216-4547-9490-54edbdd185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28424-562f-4790-b4c1-83b548cd1c6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f105b99d-9a8e-477f-89a6-81ce275bee60}" ma:internalName="TaxCatchAll" ma:showField="CatchAllData" ma:web="54e28424-562f-4790-b4c1-83b548cd1c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82C55E-9288-4AA7-8B7C-E49F1DADB106}">
  <ds:schemaRefs>
    <ds:schemaRef ds:uri="http://schemas.microsoft.com/office/2006/metadata/properties"/>
    <ds:schemaRef ds:uri="http://schemas.microsoft.com/office/infopath/2007/PartnerControls"/>
    <ds:schemaRef ds:uri="50787b76-882e-4576-a02b-36b0fdc0c496"/>
    <ds:schemaRef ds:uri="54e28424-562f-4790-b4c1-83b548cd1c6f"/>
  </ds:schemaRefs>
</ds:datastoreItem>
</file>

<file path=customXml/itemProps2.xml><?xml version="1.0" encoding="utf-8"?>
<ds:datastoreItem xmlns:ds="http://schemas.openxmlformats.org/officeDocument/2006/customXml" ds:itemID="{3435B264-A51E-4D1A-A7F0-BB5C0ADA8C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787D8-E548-4620-B143-7FD7C5691C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787b76-882e-4576-a02b-36b0fdc0c496"/>
    <ds:schemaRef ds:uri="54e28424-562f-4790-b4c1-83b548cd1c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Kuchta</dc:creator>
  <cp:keywords/>
  <dc:description/>
  <cp:lastModifiedBy>Iwona Fudalska</cp:lastModifiedBy>
  <cp:revision>5</cp:revision>
  <dcterms:created xsi:type="dcterms:W3CDTF">2022-03-22T12:24:00Z</dcterms:created>
  <dcterms:modified xsi:type="dcterms:W3CDTF">2022-04-06T06:41:00Z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0x010100E71EC8FA948EB84BBDFFE87403008F7B</vt:lpwstr>
  </property>
</Properties>
</file>