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9B82" w14:textId="77777777" w:rsidR="0030547C" w:rsidRPr="00163DD2" w:rsidRDefault="0030547C" w:rsidP="003054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63DD2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0BB44898" wp14:editId="1E519ECD">
            <wp:extent cx="4391025" cy="790575"/>
            <wp:effectExtent l="0" t="0" r="9525" b="9525"/>
            <wp:docPr id="1" name="Obraz 1" descr="nagłów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BD8A" w14:textId="77777777" w:rsidR="0030547C" w:rsidRDefault="0030547C" w:rsidP="003054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63DD2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</w:p>
    <w:p w14:paraId="31025B28" w14:textId="590AA09E" w:rsidR="00B96B57" w:rsidRDefault="0009605D" w:rsidP="00B96B5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Świdwin, dnia ………..</w:t>
      </w:r>
      <w:bookmarkStart w:id="0" w:name="_GoBack"/>
      <w:bookmarkEnd w:id="0"/>
      <w:r w:rsidR="00B96B57">
        <w:rPr>
          <w:rFonts w:ascii="Times New Roman" w:eastAsia="Calibri" w:hAnsi="Times New Roman" w:cs="Times New Roman"/>
          <w:sz w:val="24"/>
        </w:rPr>
        <w:t xml:space="preserve"> r.</w:t>
      </w:r>
    </w:p>
    <w:p w14:paraId="0467BE07" w14:textId="77777777" w:rsid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61318D6" w14:textId="77777777" w:rsid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B4B99F5" w14:textId="77777777" w:rsid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EE1C3C5" w14:textId="0B1DCC9E" w:rsidR="00B96B57" w:rsidRPr="00B96B57" w:rsidRDefault="0009605D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UMOWA ( Projekt) </w:t>
      </w:r>
    </w:p>
    <w:p w14:paraId="66205FFE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A52F3E5" w14:textId="77777777" w:rsid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Zawarta dnia w Świdwinie, pomiędzy Urzędem Miasta Świdwin, z siedzibą Plac Konstytucji 3Maja 1, 78-300 Świdwin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30D27F" w14:textId="0D48BBA2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reprezentowanego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B57">
        <w:rPr>
          <w:rFonts w:ascii="Times New Roman" w:eastAsia="Calibri" w:hAnsi="Times New Roman" w:cs="Times New Roman"/>
          <w:sz w:val="24"/>
          <w:szCs w:val="24"/>
        </w:rPr>
        <w:t>przez:………………………………………………………………………</w:t>
      </w:r>
    </w:p>
    <w:p w14:paraId="0E0810DA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zwaną dalej „Zamawiającym", a</w:t>
      </w:r>
    </w:p>
    <w:p w14:paraId="667B2852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DC6B11E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zwaną dalej „Wykonawcą",</w:t>
      </w:r>
    </w:p>
    <w:p w14:paraId="234B3FCF" w14:textId="0E5E1776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§1</w:t>
      </w:r>
    </w:p>
    <w:p w14:paraId="18DBB621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Do zawarcia niniejszej umowy nie ma zastosowania ustawa z dnia 29 stycznia 2004 r. Prawo zamówień publicznych (Dz.U. z 2023 r., poz. 1605 ze zm.|) z uwagi na fakt, że wartość zamówienia nie przekracza wyrażonej w złotówkach równowartości 30.000 euro.</w:t>
      </w:r>
    </w:p>
    <w:p w14:paraId="3FE6BFDE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B841D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§2</w:t>
      </w:r>
    </w:p>
    <w:p w14:paraId="7EACCDBB" w14:textId="77777777" w:rsidR="00B96B57" w:rsidRDefault="00B96B57" w:rsidP="00B96B57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Wykonawca zobowiązuje się wykonać zakres zleconych prac zgodnie z dokonywanymi każdorazowo ustaleniami z Zamawiającym, zasadami współczesnej wiedzy technicznej, fachowo i rzetelnie, zgodnie z obowiązującymi przepisami i normami dotyczącymi przedmiotu zamówienia.</w:t>
      </w:r>
    </w:p>
    <w:p w14:paraId="4517D5A5" w14:textId="77777777" w:rsidR="00B96B57" w:rsidRDefault="00B96B57" w:rsidP="00B96B57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Wykonawca ponosi pełną odpowiedzialność za bezpieczeństwo robót, mienia i osób postronnych oraz porządek na terenie nieruchomości w tym za ewentualne uszkodzenia, po ich protokolarnym przejęciu od Zamawiającego, jeśli wymaga tego zapewnienie bezpieczeństwa podczas realizacji.</w:t>
      </w:r>
    </w:p>
    <w:p w14:paraId="4DAF4E62" w14:textId="77777777" w:rsidR="00B96B57" w:rsidRDefault="00B96B57" w:rsidP="00B96B57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ab/>
        <w:t>Wykonawca zapewnia zgodne z przepisami zabezpieczenie terenu, na którym wykonał będzie przedmiot zamówienia oraz ponosi odpowiedzialność za ewentualne szkody wynikłe z nieprawidłowego zabezpieczenia miejsca wykonywanych prac.</w:t>
      </w:r>
    </w:p>
    <w:p w14:paraId="41907F74" w14:textId="77777777" w:rsidR="00B96B57" w:rsidRDefault="00B96B57" w:rsidP="00B96B57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ab/>
        <w:t>Wykonawca zgłosi do odbioru Zamawiającemu wykonany przez siebie przedmiot umowy i będzie uczestniczył w odbiorze.</w:t>
      </w:r>
    </w:p>
    <w:p w14:paraId="409BDE30" w14:textId="77777777" w:rsidR="00B96B57" w:rsidRDefault="00B96B57" w:rsidP="00B96B57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Wykonawca wykona przedmiot umowy przy użyciu materiałów i sprzętu własnego.</w:t>
      </w:r>
    </w:p>
    <w:p w14:paraId="23E22757" w14:textId="77777777" w:rsidR="00B96B57" w:rsidRDefault="00B96B57" w:rsidP="00B96B57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Wykonawca oświadcza, że posiada możliwości i sprzęt do samodzielnego wykonania przedmiotu umowy oraz, że prace objęte umową zostaną przeprowadzone zgodnie z zasadami BHP, w sposób nie powodujący uszkodzenia sąsiadującego drzewostanu.</w:t>
      </w:r>
    </w:p>
    <w:p w14:paraId="2D53EF85" w14:textId="77777777" w:rsidR="00B96B57" w:rsidRDefault="00B96B57" w:rsidP="00B96B57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Jednocześnie Wykonawca ponosi pełną odpowiedzialność za spowodowanie ewentualnych szkód na rzeczy i osobie, które mogą powstać w trakcie prowadzonych prac.</w:t>
      </w:r>
    </w:p>
    <w:p w14:paraId="0E2EC244" w14:textId="6FC9D742" w:rsidR="00B96B57" w:rsidRPr="00B96B57" w:rsidRDefault="00B96B57" w:rsidP="00B96B57">
      <w:pPr>
        <w:pStyle w:val="Akapitzlist"/>
        <w:numPr>
          <w:ilvl w:val="0"/>
          <w:numId w:val="5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Wykonawca zapewnia we własnym zakresie i na własny koszt, organizację zaplecza prowadzonych.</w:t>
      </w:r>
    </w:p>
    <w:p w14:paraId="32DF5E68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§3</w:t>
      </w:r>
    </w:p>
    <w:p w14:paraId="281DF945" w14:textId="77777777" w:rsid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Przedmiotem umowy jest pozyskanie drewna o łącznej objętości 277m3 położonego na terenie Miasta Świdwin w obrębie ewidencyjnym 0017 na działce 37/41:</w:t>
      </w:r>
    </w:p>
    <w:p w14:paraId="5872E14D" w14:textId="77777777" w:rsidR="00B96B57" w:rsidRDefault="00B96B57" w:rsidP="00B96B57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dla oddziału leśnego nr 1-a pozyskanie drewna o łącznej objętości 137m2 w ramach trzebieży późnej,</w:t>
      </w:r>
    </w:p>
    <w:p w14:paraId="27ECF31C" w14:textId="5CDAFEEE" w:rsidR="00B96B57" w:rsidRPr="00B96B57" w:rsidRDefault="00B96B57" w:rsidP="00B96B57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dla oddziału leśnego nr 1-b pozyskanie drewna o łącznej objętości 140m2 w ramach trzebieży późnej.</w:t>
      </w:r>
    </w:p>
    <w:p w14:paraId="48373A5C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Zakres wymaganych czynności i prac obejmuje:</w:t>
      </w:r>
    </w:p>
    <w:p w14:paraId="09C6B650" w14:textId="1D9D4B26" w:rsidR="00B96B57" w:rsidRPr="00B96B57" w:rsidRDefault="00B96B57" w:rsidP="00B96B57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oznaczenie drzew, które są do wycinki;</w:t>
      </w:r>
    </w:p>
    <w:p w14:paraId="274CDB34" w14:textId="03359DBA" w:rsidR="00B96B57" w:rsidRPr="00B96B57" w:rsidRDefault="00B96B57" w:rsidP="00B96B57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 xml:space="preserve">prowadzenie wycinki drzew o zróżnicowanych wymiarach obwodów, wykonanie cięć sanitarno-pielęgnacyjnych wraz z usuwaniem, posuszu i obumarłych konarów w </w:t>
      </w:r>
      <w:r w:rsidRPr="00B96B57">
        <w:rPr>
          <w:rFonts w:ascii="Times New Roman" w:eastAsia="Calibri" w:hAnsi="Times New Roman" w:cs="Times New Roman"/>
          <w:sz w:val="24"/>
          <w:szCs w:val="24"/>
        </w:rPr>
        <w:lastRenderedPageBreak/>
        <w:t>koronach drzew, usuwanie krzewów i samosiejek drzew, a także wiatrołomów (wywrotów) drzew;</w:t>
      </w:r>
    </w:p>
    <w:p w14:paraId="4A821FF3" w14:textId="3B548D66" w:rsidR="00B96B57" w:rsidRPr="00B96B57" w:rsidRDefault="00B96B57" w:rsidP="00B96B57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niezwłocznego uporządkowania terenu po wykonaniu wycinki drzew, po przeprowadzeniu cięć sanitarnych, po usunięciu krzewów i samosiejek oraz wiatrołomów i wywrotów drzew na swój koszt;</w:t>
      </w:r>
    </w:p>
    <w:p w14:paraId="7D1080BE" w14:textId="525FFADC" w:rsidR="00B96B57" w:rsidRDefault="00B96B57" w:rsidP="00B96B57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bezpośrednio po ścięciu drzewa, pozyskane drzewo ułożyć w stosy 2,5m.</w:t>
      </w:r>
    </w:p>
    <w:p w14:paraId="56FE9ECB" w14:textId="77777777" w:rsidR="00B96B57" w:rsidRPr="00B96B57" w:rsidRDefault="00B96B57" w:rsidP="00B96B57">
      <w:pPr>
        <w:pStyle w:val="Akapitzlist"/>
        <w:numPr>
          <w:ilvl w:val="0"/>
          <w:numId w:val="8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28068F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§4</w:t>
      </w:r>
    </w:p>
    <w:p w14:paraId="00C4F52E" w14:textId="77777777" w:rsidR="00B96B57" w:rsidRDefault="00B96B57" w:rsidP="00B96B57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Osobą odpowiedzialną za kontakt z wykonawcą jest p. Arkadiusz Kot – Kierownik Wydziału Gospodarki Komunalnej i Ochrony Środowiska.</w:t>
      </w:r>
    </w:p>
    <w:p w14:paraId="5E758DE5" w14:textId="48F882F6" w:rsidR="00B96B57" w:rsidRPr="00B96B57" w:rsidRDefault="00B96B57" w:rsidP="00B96B57">
      <w:pPr>
        <w:pStyle w:val="Akapitzlist"/>
        <w:numPr>
          <w:ilvl w:val="0"/>
          <w:numId w:val="10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ab/>
        <w:t>Kierownik jest uprawniony do wydawania Wykonawcy poleceń związanych z jakością i ilością robót, które są niezbędne do prawidłowego oraz zgodnego ze zleceniem wykonania prac.</w:t>
      </w:r>
    </w:p>
    <w:p w14:paraId="5ED17796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E596D3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§5</w:t>
      </w:r>
    </w:p>
    <w:p w14:paraId="16D7F49F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Strony ustalają następujące terminy realizacji prac:</w:t>
      </w:r>
    </w:p>
    <w:p w14:paraId="2FAC454E" w14:textId="77777777" w:rsidR="00B96B57" w:rsidRDefault="00B96B57" w:rsidP="00B96B57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Termin rozpoczęcia prac:……………………….</w:t>
      </w:r>
    </w:p>
    <w:p w14:paraId="4F81C489" w14:textId="7EEB9B06" w:rsidR="00B96B57" w:rsidRPr="00B96B57" w:rsidRDefault="00B96B57" w:rsidP="00B96B57">
      <w:pPr>
        <w:pStyle w:val="Akapitzlist"/>
        <w:numPr>
          <w:ilvl w:val="0"/>
          <w:numId w:val="12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Termin zakończenia prac:……………………….</w:t>
      </w:r>
    </w:p>
    <w:p w14:paraId="405DA6FE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C3557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§6</w:t>
      </w:r>
    </w:p>
    <w:p w14:paraId="1FE94B34" w14:textId="77777777" w:rsidR="00B96B57" w:rsidRDefault="00B96B57" w:rsidP="00B96B57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Wynagrodzenie za wykonanie prac określonych w §2 umowy ustala się w wysokości:………………….. zł brutto</w:t>
      </w:r>
    </w:p>
    <w:p w14:paraId="07DD72AE" w14:textId="77777777" w:rsidR="00B96B57" w:rsidRDefault="00B96B57" w:rsidP="00B96B57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Płatność będzie dokonana po odbiorze prac.</w:t>
      </w:r>
    </w:p>
    <w:p w14:paraId="1CFFCB4F" w14:textId="77777777" w:rsidR="00B96B57" w:rsidRDefault="00B96B57" w:rsidP="00B96B57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ab/>
        <w:t>Należność za wykonanie umowy regulowana będzie z konta Zamawiającego Bank Santander Bank Polska S.A. 07 1090 2662 0000 0001  5190 0123 na konto Wykonawcy w terminie do 14 dni od daty otrzymania rachunku przez Zamawiającego wystawionego przez Wykonawcę.</w:t>
      </w:r>
    </w:p>
    <w:p w14:paraId="1692A8B9" w14:textId="7B6CEE52" w:rsidR="00B96B57" w:rsidRPr="00B96B57" w:rsidRDefault="00B96B57" w:rsidP="00B96B57">
      <w:pPr>
        <w:pStyle w:val="Akapitzlist"/>
        <w:numPr>
          <w:ilvl w:val="0"/>
          <w:numId w:val="1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Rachunek należy wystawić na: Gmina Miejska Świdwin, Plac Konstytucji 3 Maja 1, 78-300 Świdwin, NIP 672-20-03-749.</w:t>
      </w:r>
    </w:p>
    <w:p w14:paraId="135F8878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30D1A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§7</w:t>
      </w:r>
    </w:p>
    <w:p w14:paraId="4148FDDB" w14:textId="77777777" w:rsidR="00B96B57" w:rsidRDefault="00B96B57" w:rsidP="00B96B57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 przypadku nie otrzymania terminu płatności przez zamawiającego, Zamawiający zapłaci Wykonawcy odsetki w wysokości 0,1% za każdy dzień zwłoki od wartości umowy.</w:t>
      </w:r>
    </w:p>
    <w:p w14:paraId="482577F6" w14:textId="77777777" w:rsidR="00B96B57" w:rsidRDefault="00B96B57" w:rsidP="00B96B57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ab/>
        <w:t>Za odstąpienie od umowy z przyczyn zależnych od Zamawiającego, Zamawiający zapłaci Wykonawcy karę w wysokości 25% wynagrodzenia umownego.</w:t>
      </w:r>
    </w:p>
    <w:p w14:paraId="047313FD" w14:textId="23492537" w:rsidR="00B96B57" w:rsidRPr="00B96B57" w:rsidRDefault="00B96B57" w:rsidP="00B96B57">
      <w:pPr>
        <w:pStyle w:val="Akapitzlist"/>
        <w:numPr>
          <w:ilvl w:val="0"/>
          <w:numId w:val="16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Za odstąpienie od umowy z przyczyn zależnych od Wykonawcy, Wykonawca zapłaci karę Zamawiającemu w wysokości 25% wynagrodzenia umownego.</w:t>
      </w:r>
    </w:p>
    <w:p w14:paraId="4DD27E51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4C61D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§8</w:t>
      </w:r>
    </w:p>
    <w:p w14:paraId="2C711476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W sprawach nie uregulowanych postanowieniami niniejszej umowy mają zastosowanie przepisy Kodeksu Cywilnego.</w:t>
      </w:r>
    </w:p>
    <w:p w14:paraId="092AC91D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7213A2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57">
        <w:rPr>
          <w:rFonts w:ascii="Times New Roman" w:eastAsia="Calibri" w:hAnsi="Times New Roman" w:cs="Times New Roman"/>
          <w:b/>
          <w:bCs/>
          <w:sz w:val="24"/>
          <w:szCs w:val="24"/>
        </w:rPr>
        <w:t>§9</w:t>
      </w:r>
    </w:p>
    <w:p w14:paraId="38680D3C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57">
        <w:rPr>
          <w:rFonts w:ascii="Times New Roman" w:eastAsia="Calibri" w:hAnsi="Times New Roman" w:cs="Times New Roman"/>
          <w:sz w:val="24"/>
          <w:szCs w:val="24"/>
        </w:rPr>
        <w:t>Umowa została sporządzona w trzech jednobrzmiących egzemplarzach. Dwa dla Zamawiającego oraz jeden dla Wykonawcy.</w:t>
      </w:r>
    </w:p>
    <w:p w14:paraId="0AD09968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F790AA3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19A0E84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2BCF2B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1B79012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A1EC84D" w14:textId="77777777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9F6E992" w14:textId="435BF895" w:rsidR="00B96B57" w:rsidRPr="00B96B57" w:rsidRDefault="00B96B57" w:rsidP="00B96B5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B96B57">
        <w:rPr>
          <w:rFonts w:ascii="Times New Roman" w:eastAsia="Calibri" w:hAnsi="Times New Roman" w:cs="Times New Roman"/>
          <w:sz w:val="24"/>
        </w:rPr>
        <w:t>ZAMAWIAJĄCY</w:t>
      </w:r>
      <w:r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               WYKONAWCA</w:t>
      </w:r>
    </w:p>
    <w:p w14:paraId="7E1599D1" w14:textId="77777777" w:rsidR="00B96B57" w:rsidRPr="00163DD2" w:rsidRDefault="00B96B57" w:rsidP="0030547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B96B57" w:rsidRPr="00163DD2" w:rsidSect="00C3629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068"/>
    <w:multiLevelType w:val="hybridMultilevel"/>
    <w:tmpl w:val="08E4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628"/>
    <w:multiLevelType w:val="hybridMultilevel"/>
    <w:tmpl w:val="7EB2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A4B"/>
    <w:multiLevelType w:val="hybridMultilevel"/>
    <w:tmpl w:val="2F380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B56"/>
    <w:multiLevelType w:val="hybridMultilevel"/>
    <w:tmpl w:val="C598D424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34B2"/>
    <w:multiLevelType w:val="hybridMultilevel"/>
    <w:tmpl w:val="C036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29BE"/>
    <w:multiLevelType w:val="hybridMultilevel"/>
    <w:tmpl w:val="408C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A7639"/>
    <w:multiLevelType w:val="hybridMultilevel"/>
    <w:tmpl w:val="5DE0AE3C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31ED"/>
    <w:multiLevelType w:val="hybridMultilevel"/>
    <w:tmpl w:val="A98A9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74E4"/>
    <w:multiLevelType w:val="hybridMultilevel"/>
    <w:tmpl w:val="DFE87DC6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B6F84"/>
    <w:multiLevelType w:val="hybridMultilevel"/>
    <w:tmpl w:val="CEE85ADE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3C37"/>
    <w:multiLevelType w:val="hybridMultilevel"/>
    <w:tmpl w:val="D0609018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6969"/>
    <w:multiLevelType w:val="hybridMultilevel"/>
    <w:tmpl w:val="1F2E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04BEC"/>
    <w:multiLevelType w:val="hybridMultilevel"/>
    <w:tmpl w:val="BBF2A312"/>
    <w:lvl w:ilvl="0" w:tplc="141CC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F105A"/>
    <w:multiLevelType w:val="hybridMultilevel"/>
    <w:tmpl w:val="1CFEC640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63AB3"/>
    <w:multiLevelType w:val="hybridMultilevel"/>
    <w:tmpl w:val="C5502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20139"/>
    <w:multiLevelType w:val="hybridMultilevel"/>
    <w:tmpl w:val="6794F336"/>
    <w:lvl w:ilvl="0" w:tplc="7B641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C"/>
    <w:rsid w:val="00076162"/>
    <w:rsid w:val="0009605D"/>
    <w:rsid w:val="000D5C77"/>
    <w:rsid w:val="0030547C"/>
    <w:rsid w:val="00B826F2"/>
    <w:rsid w:val="00B96B57"/>
    <w:rsid w:val="00BD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F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7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5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47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05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Kwit</dc:creator>
  <cp:keywords/>
  <dc:description/>
  <cp:lastModifiedBy>Arkadiusz Kot</cp:lastModifiedBy>
  <cp:revision>5</cp:revision>
  <dcterms:created xsi:type="dcterms:W3CDTF">2023-08-14T07:42:00Z</dcterms:created>
  <dcterms:modified xsi:type="dcterms:W3CDTF">2024-02-14T11:35:00Z</dcterms:modified>
</cp:coreProperties>
</file>