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B7CF9" w14:textId="1148AFAE" w:rsidR="00A27490" w:rsidRPr="00BD34FD" w:rsidRDefault="00A27490" w:rsidP="00A27490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34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14:paraId="17F2ACDF" w14:textId="22663C7E" w:rsidR="00AC34C3" w:rsidRPr="00481BDF" w:rsidRDefault="00AC34C3" w:rsidP="00AC34C3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481BDF">
        <w:rPr>
          <w:rFonts w:ascii="Times New Roman" w:hAnsi="Times New Roman" w:cs="Times New Roman"/>
          <w:b/>
          <w:bCs/>
          <w:lang w:eastAsia="pl-PL"/>
        </w:rPr>
        <w:t xml:space="preserve">UMOWA NR </w:t>
      </w:r>
      <w:r w:rsidR="00C660B3" w:rsidRPr="00481BDF">
        <w:rPr>
          <w:rFonts w:ascii="Times New Roman" w:hAnsi="Times New Roman" w:cs="Times New Roman"/>
          <w:b/>
          <w:bCs/>
          <w:lang w:eastAsia="pl-PL"/>
        </w:rPr>
        <w:t>…………………</w:t>
      </w:r>
      <w:r w:rsidR="00294337" w:rsidRPr="00481BDF">
        <w:rPr>
          <w:rFonts w:ascii="Times New Roman" w:hAnsi="Times New Roman" w:cs="Times New Roman"/>
          <w:b/>
          <w:bCs/>
          <w:lang w:eastAsia="pl-PL"/>
        </w:rPr>
        <w:t>202</w:t>
      </w:r>
      <w:r w:rsidR="00481BDF" w:rsidRPr="00481BDF">
        <w:rPr>
          <w:rFonts w:ascii="Times New Roman" w:hAnsi="Times New Roman" w:cs="Times New Roman"/>
          <w:b/>
          <w:bCs/>
          <w:lang w:eastAsia="pl-PL"/>
        </w:rPr>
        <w:t>4</w:t>
      </w:r>
    </w:p>
    <w:p w14:paraId="42ABBAB2" w14:textId="77777777" w:rsidR="00AC34C3" w:rsidRPr="00481BDF" w:rsidRDefault="00AC34C3" w:rsidP="00AC34C3">
      <w:pPr>
        <w:jc w:val="both"/>
        <w:rPr>
          <w:rFonts w:ascii="Times New Roman" w:hAnsi="Times New Roman" w:cs="Times New Roman"/>
          <w:lang w:eastAsia="pl-PL"/>
        </w:rPr>
      </w:pPr>
    </w:p>
    <w:p w14:paraId="5E5139C6" w14:textId="607194C4" w:rsidR="00AC34C3" w:rsidRPr="00481BDF" w:rsidRDefault="003769D7" w:rsidP="00CE1E6D">
      <w:pPr>
        <w:spacing w:after="0" w:line="36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481BDF">
        <w:rPr>
          <w:rFonts w:ascii="Times New Roman" w:hAnsi="Times New Roman" w:cs="Times New Roman"/>
          <w:lang w:eastAsia="pl-PL"/>
        </w:rPr>
        <w:t xml:space="preserve">W dniu </w:t>
      </w:r>
      <w:r w:rsidR="00C660B3" w:rsidRPr="00481BDF">
        <w:rPr>
          <w:rFonts w:ascii="Times New Roman" w:hAnsi="Times New Roman" w:cs="Times New Roman"/>
          <w:lang w:eastAsia="pl-PL"/>
        </w:rPr>
        <w:t>……………….</w:t>
      </w:r>
      <w:r w:rsidRPr="00481BDF">
        <w:rPr>
          <w:rFonts w:ascii="Times New Roman" w:hAnsi="Times New Roman" w:cs="Times New Roman"/>
          <w:lang w:eastAsia="pl-PL"/>
        </w:rPr>
        <w:t>.</w:t>
      </w:r>
      <w:r w:rsidR="00AC34C3" w:rsidRPr="00481BDF">
        <w:rPr>
          <w:rFonts w:ascii="Times New Roman" w:hAnsi="Times New Roman" w:cs="Times New Roman"/>
          <w:lang w:eastAsia="pl-PL"/>
        </w:rPr>
        <w:t>202</w:t>
      </w:r>
      <w:r w:rsidR="00481BDF" w:rsidRPr="00481BDF">
        <w:rPr>
          <w:rFonts w:ascii="Times New Roman" w:hAnsi="Times New Roman" w:cs="Times New Roman"/>
          <w:lang w:eastAsia="pl-PL"/>
        </w:rPr>
        <w:t>4</w:t>
      </w:r>
      <w:r w:rsidR="00AC34C3" w:rsidRPr="00481BDF">
        <w:rPr>
          <w:rFonts w:ascii="Times New Roman" w:hAnsi="Times New Roman" w:cs="Times New Roman"/>
          <w:lang w:eastAsia="pl-PL"/>
        </w:rPr>
        <w:t xml:space="preserve">r. pomiędzy </w:t>
      </w:r>
      <w:r w:rsidR="004C5E3A" w:rsidRPr="00481BDF">
        <w:rPr>
          <w:rFonts w:ascii="Times New Roman" w:hAnsi="Times New Roman" w:cs="Times New Roman"/>
          <w:b/>
          <w:bCs/>
          <w:lang w:eastAsia="pl-PL"/>
        </w:rPr>
        <w:t xml:space="preserve">Gminą Miejską </w:t>
      </w:r>
      <w:r w:rsidR="00AC34C3" w:rsidRPr="00481BDF">
        <w:rPr>
          <w:rFonts w:ascii="Times New Roman" w:hAnsi="Times New Roman" w:cs="Times New Roman"/>
          <w:b/>
          <w:bCs/>
          <w:lang w:eastAsia="pl-PL"/>
        </w:rPr>
        <w:t xml:space="preserve">Świdwin </w:t>
      </w:r>
      <w:r w:rsidR="00AC34C3" w:rsidRPr="00481BDF">
        <w:rPr>
          <w:rFonts w:ascii="Times New Roman" w:hAnsi="Times New Roman" w:cs="Times New Roman"/>
          <w:lang w:eastAsia="pl-PL"/>
        </w:rPr>
        <w:t>reprezentowan</w:t>
      </w:r>
      <w:r w:rsidR="00CE1E6D" w:rsidRPr="00481BDF">
        <w:rPr>
          <w:rFonts w:ascii="Times New Roman" w:hAnsi="Times New Roman" w:cs="Times New Roman"/>
          <w:lang w:eastAsia="pl-PL"/>
        </w:rPr>
        <w:t>ą</w:t>
      </w:r>
      <w:r w:rsidR="00AC34C3" w:rsidRPr="00481BDF">
        <w:rPr>
          <w:rFonts w:ascii="Times New Roman" w:hAnsi="Times New Roman" w:cs="Times New Roman"/>
          <w:lang w:eastAsia="pl-PL"/>
        </w:rPr>
        <w:t xml:space="preserve"> przez</w:t>
      </w:r>
      <w:r w:rsidR="00AC34C3" w:rsidRPr="00481BD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AC34C3" w:rsidRPr="00481BDF">
        <w:rPr>
          <w:rFonts w:ascii="Times New Roman" w:hAnsi="Times New Roman" w:cs="Times New Roman"/>
          <w:lang w:eastAsia="pl-PL"/>
        </w:rPr>
        <w:t>Burmistrza Miasta Pana Piotra Felińskiego z siedzibą w Świdwinie, Plac Konstytucji 3 Maja 1</w:t>
      </w:r>
      <w:r w:rsidR="00CE1E6D" w:rsidRPr="00481BDF">
        <w:rPr>
          <w:rFonts w:ascii="Times New Roman" w:hAnsi="Times New Roman" w:cs="Times New Roman"/>
          <w:lang w:eastAsia="pl-PL"/>
        </w:rPr>
        <w:t>,</w:t>
      </w:r>
      <w:r w:rsidR="00AC34C3" w:rsidRPr="00481BDF">
        <w:rPr>
          <w:rFonts w:ascii="Times New Roman" w:hAnsi="Times New Roman" w:cs="Times New Roman"/>
          <w:lang w:eastAsia="pl-PL"/>
        </w:rPr>
        <w:t xml:space="preserve"> zwanym dalej </w:t>
      </w:r>
      <w:r w:rsidR="00AC34C3" w:rsidRPr="00481BDF">
        <w:rPr>
          <w:rFonts w:ascii="Times New Roman" w:hAnsi="Times New Roman" w:cs="Times New Roman"/>
          <w:b/>
          <w:bCs/>
          <w:lang w:eastAsia="pl-PL"/>
        </w:rPr>
        <w:t>Zamawiającym</w:t>
      </w:r>
    </w:p>
    <w:p w14:paraId="6D225990" w14:textId="77777777" w:rsidR="00AC34C3" w:rsidRPr="00481BDF" w:rsidRDefault="00AC34C3" w:rsidP="00CE1E6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481BDF">
        <w:rPr>
          <w:rFonts w:ascii="Times New Roman" w:hAnsi="Times New Roman" w:cs="Times New Roman"/>
          <w:lang w:eastAsia="pl-PL"/>
        </w:rPr>
        <w:t>a</w:t>
      </w:r>
    </w:p>
    <w:p w14:paraId="6481D5D0" w14:textId="513FD692" w:rsidR="00CE1E6D" w:rsidRPr="00481BDF" w:rsidRDefault="00CE1E6D" w:rsidP="00CE1E6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481BDF">
        <w:rPr>
          <w:rFonts w:ascii="Times New Roman" w:hAnsi="Times New Roman" w:cs="Times New Roman"/>
          <w:lang w:eastAsia="pl-PL"/>
        </w:rPr>
        <w:t xml:space="preserve">firmą </w:t>
      </w:r>
      <w:r w:rsidR="00C660B3" w:rsidRPr="00481BDF">
        <w:rPr>
          <w:rFonts w:ascii="Times New Roman" w:hAnsi="Times New Roman" w:cs="Times New Roman"/>
          <w:lang w:eastAsia="pl-PL"/>
        </w:rPr>
        <w:t>………………………………..</w:t>
      </w:r>
      <w:r w:rsidR="00AC34C3" w:rsidRPr="00481BDF">
        <w:rPr>
          <w:rFonts w:ascii="Times New Roman" w:hAnsi="Times New Roman" w:cs="Times New Roman"/>
          <w:lang w:eastAsia="pl-PL"/>
        </w:rPr>
        <w:t xml:space="preserve"> reprezentowaną przez </w:t>
      </w:r>
      <w:r w:rsidR="00C660B3" w:rsidRPr="00481BDF">
        <w:rPr>
          <w:rFonts w:ascii="Times New Roman" w:hAnsi="Times New Roman" w:cs="Times New Roman"/>
          <w:lang w:eastAsia="pl-PL"/>
        </w:rPr>
        <w:t>……………………………….</w:t>
      </w:r>
      <w:r w:rsidRPr="00481BDF">
        <w:rPr>
          <w:rFonts w:ascii="Times New Roman" w:hAnsi="Times New Roman" w:cs="Times New Roman"/>
          <w:lang w:eastAsia="pl-PL"/>
        </w:rPr>
        <w:t xml:space="preserve">, </w:t>
      </w:r>
      <w:r w:rsidR="00AC34C3" w:rsidRPr="00481BDF">
        <w:rPr>
          <w:rFonts w:ascii="Times New Roman" w:hAnsi="Times New Roman" w:cs="Times New Roman"/>
          <w:lang w:eastAsia="pl-PL"/>
        </w:rPr>
        <w:t xml:space="preserve"> zwanym dalej </w:t>
      </w:r>
      <w:r w:rsidR="00AC34C3" w:rsidRPr="00481BDF">
        <w:rPr>
          <w:rFonts w:ascii="Times New Roman" w:hAnsi="Times New Roman" w:cs="Times New Roman"/>
          <w:b/>
          <w:bCs/>
          <w:lang w:eastAsia="pl-PL"/>
        </w:rPr>
        <w:t>Wykonawcą</w:t>
      </w:r>
      <w:r w:rsidRPr="00481BDF">
        <w:rPr>
          <w:rFonts w:ascii="Times New Roman" w:hAnsi="Times New Roman" w:cs="Times New Roman"/>
          <w:lang w:eastAsia="pl-PL"/>
        </w:rPr>
        <w:t>,</w:t>
      </w:r>
    </w:p>
    <w:p w14:paraId="59D2D416" w14:textId="63F46B1F" w:rsidR="00AC34C3" w:rsidRPr="00481BDF" w:rsidRDefault="00AC34C3" w:rsidP="00CE1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została zawarta umowa następującej treści:</w:t>
      </w:r>
    </w:p>
    <w:p w14:paraId="7495A0F6" w14:textId="77777777" w:rsidR="001E088C" w:rsidRPr="00481BDF" w:rsidRDefault="001E088C" w:rsidP="008B5998">
      <w:pPr>
        <w:spacing w:after="0" w:line="36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9"/>
          <w:spacing w:val="23"/>
        </w:rPr>
      </w:pPr>
      <w:r w:rsidRPr="00481BDF">
        <w:rPr>
          <w:rFonts w:ascii="Times New Roman" w:eastAsia="Times New Roman" w:hAnsi="Times New Roman" w:cs="Times New Roman"/>
          <w:b/>
          <w:color w:val="000009"/>
          <w:spacing w:val="23"/>
        </w:rPr>
        <w:t>§ 1.</w:t>
      </w:r>
    </w:p>
    <w:p w14:paraId="7FB241DC" w14:textId="67EFC8F3" w:rsidR="001E088C" w:rsidRPr="00481BDF" w:rsidRDefault="001E088C" w:rsidP="008B5998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Do zawarcia niniejszej umowy nie ma zastosowania ustawa z dnia 11 września 2019r. </w:t>
      </w:r>
      <w:r w:rsidR="002F0725" w:rsidRPr="00481BDF">
        <w:rPr>
          <w:rFonts w:ascii="Times New Roman" w:hAnsi="Times New Roman" w:cs="Times New Roman"/>
        </w:rPr>
        <w:t>P</w:t>
      </w:r>
      <w:r w:rsidRPr="00481BDF">
        <w:rPr>
          <w:rFonts w:ascii="Times New Roman" w:hAnsi="Times New Roman" w:cs="Times New Roman"/>
        </w:rPr>
        <w:t>rawo  zamów</w:t>
      </w:r>
      <w:r w:rsidR="006517B0" w:rsidRPr="00481BDF">
        <w:rPr>
          <w:rFonts w:ascii="Times New Roman" w:hAnsi="Times New Roman" w:cs="Times New Roman"/>
        </w:rPr>
        <w:t xml:space="preserve">ień publicznych </w:t>
      </w:r>
      <w:r w:rsidR="00543DB5" w:rsidRPr="00481BDF">
        <w:rPr>
          <w:rFonts w:ascii="Times New Roman" w:hAnsi="Times New Roman" w:cs="Times New Roman"/>
        </w:rPr>
        <w:t>(Dz.U. z 202</w:t>
      </w:r>
      <w:r w:rsidR="00481BDF" w:rsidRPr="00481BDF">
        <w:rPr>
          <w:rFonts w:ascii="Times New Roman" w:hAnsi="Times New Roman" w:cs="Times New Roman"/>
        </w:rPr>
        <w:t>3</w:t>
      </w:r>
      <w:r w:rsidR="00543DB5" w:rsidRPr="00481BDF">
        <w:rPr>
          <w:rFonts w:ascii="Times New Roman" w:hAnsi="Times New Roman" w:cs="Times New Roman"/>
        </w:rPr>
        <w:t>r. poz. 1</w:t>
      </w:r>
      <w:r w:rsidR="00481BDF" w:rsidRPr="00481BDF">
        <w:rPr>
          <w:rFonts w:ascii="Times New Roman" w:hAnsi="Times New Roman" w:cs="Times New Roman"/>
        </w:rPr>
        <w:t>605 ze zm.</w:t>
      </w:r>
      <w:r w:rsidR="00543DB5" w:rsidRPr="00481BDF">
        <w:rPr>
          <w:rFonts w:ascii="Times New Roman" w:hAnsi="Times New Roman" w:cs="Times New Roman"/>
        </w:rPr>
        <w:t>)</w:t>
      </w:r>
      <w:r w:rsidRPr="00481BDF">
        <w:rPr>
          <w:rFonts w:ascii="Times New Roman" w:hAnsi="Times New Roman" w:cs="Times New Roman"/>
        </w:rPr>
        <w:t xml:space="preserve"> z uwagi na fakt, iż wartość zamówienia nie przekracza kwoty 130</w:t>
      </w:r>
      <w:r w:rsidR="00543DB5" w:rsidRPr="00481BDF">
        <w:rPr>
          <w:rFonts w:ascii="Times New Roman" w:hAnsi="Times New Roman" w:cs="Times New Roman"/>
        </w:rPr>
        <w:t xml:space="preserve"> </w:t>
      </w:r>
      <w:r w:rsidRPr="00481BDF">
        <w:rPr>
          <w:rFonts w:ascii="Times New Roman" w:hAnsi="Times New Roman" w:cs="Times New Roman"/>
        </w:rPr>
        <w:t>000 zł</w:t>
      </w:r>
      <w:r w:rsidR="007A16D9" w:rsidRPr="00481BDF">
        <w:rPr>
          <w:rFonts w:ascii="Times New Roman" w:hAnsi="Times New Roman" w:cs="Times New Roman"/>
        </w:rPr>
        <w:t xml:space="preserve"> netto.</w:t>
      </w:r>
    </w:p>
    <w:p w14:paraId="6A6E39C9" w14:textId="2EA880A7" w:rsidR="00F4067C" w:rsidRPr="00481BDF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3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23"/>
        </w:rPr>
        <w:t xml:space="preserve">§ </w:t>
      </w:r>
      <w:r w:rsidR="001E088C" w:rsidRPr="00481BDF">
        <w:rPr>
          <w:rFonts w:ascii="Times New Roman" w:eastAsia="Times New Roman" w:hAnsi="Times New Roman" w:cs="Times New Roman"/>
          <w:b/>
          <w:color w:val="000000" w:themeColor="text1"/>
          <w:spacing w:val="23"/>
        </w:rPr>
        <w:t>2</w:t>
      </w: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23"/>
        </w:rPr>
        <w:t>.</w:t>
      </w:r>
    </w:p>
    <w:p w14:paraId="21ABB79A" w14:textId="77777777" w:rsidR="00F4067C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</w:rPr>
        <w:t>PRZEDMIOT UMOWY</w:t>
      </w:r>
    </w:p>
    <w:p w14:paraId="3954D47D" w14:textId="77777777" w:rsidR="007B41BB" w:rsidRPr="007B41BB" w:rsidRDefault="007B41BB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14:paraId="4BDD0E82" w14:textId="3260CFAE" w:rsidR="00037708" w:rsidRPr="00481BDF" w:rsidRDefault="00F4067C" w:rsidP="00037708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Z</w:t>
      </w:r>
      <w:r w:rsidR="00037708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zleca, a W</w:t>
      </w:r>
      <w:r w:rsidR="00037708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42BF" w:rsidRPr="00481BDF">
        <w:rPr>
          <w:rFonts w:ascii="Times New Roman" w:eastAsia="Times New Roman" w:hAnsi="Times New Roman" w:cs="Times New Roman"/>
          <w:color w:val="000000" w:themeColor="text1"/>
        </w:rPr>
        <w:t>zobowiązuje się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bookmarkStart w:id="0" w:name="_Hlk167352470"/>
      <w:bookmarkStart w:id="1" w:name="_Hlk114822752"/>
      <w:r w:rsidR="00481BDF" w:rsidRPr="00481BDF">
        <w:rPr>
          <w:rFonts w:ascii="Times New Roman" w:hAnsi="Times New Roman" w:cs="Times New Roman"/>
        </w:rPr>
        <w:t>„Modernizacji oświetlenia hali sportowej przy Placu Jana Pawła II w Świdwinie poprzez zakup i montaż nowych lamp”</w:t>
      </w:r>
      <w:bookmarkEnd w:id="0"/>
      <w:r w:rsidR="00481BDF" w:rsidRPr="00481BDF">
        <w:rPr>
          <w:rFonts w:ascii="Times New Roman" w:hAnsi="Times New Roman" w:cs="Times New Roman"/>
        </w:rPr>
        <w:t>.</w:t>
      </w:r>
      <w:bookmarkEnd w:id="1"/>
    </w:p>
    <w:p w14:paraId="7A1CF3BC" w14:textId="77777777" w:rsidR="00481BDF" w:rsidRPr="00481BDF" w:rsidRDefault="00481BDF" w:rsidP="00481BDF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81BDF">
        <w:rPr>
          <w:rFonts w:ascii="Times New Roman" w:hAnsi="Times New Roman" w:cs="Times New Roman"/>
        </w:rPr>
        <w:t xml:space="preserve">Hala sportowa zlokalizowana jest na działce nr 827/2 obręb 009 w Świdwinie. Powyższa wymiana dotyczy zdemontowania istniejących lamp i montażu w ich miejsce nowych 24 sztuk lamp. </w:t>
      </w:r>
    </w:p>
    <w:p w14:paraId="43BF7A51" w14:textId="77777777" w:rsidR="00481BDF" w:rsidRPr="00481BDF" w:rsidRDefault="00481BDF" w:rsidP="00481BDF">
      <w:pPr>
        <w:pStyle w:val="Akapitzlist"/>
        <w:tabs>
          <w:tab w:val="left" w:pos="216"/>
          <w:tab w:val="left" w:pos="284"/>
        </w:tabs>
        <w:spacing w:before="50" w:after="0" w:line="360" w:lineRule="auto"/>
        <w:ind w:left="0" w:right="3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81BDF">
        <w:rPr>
          <w:rFonts w:ascii="Times New Roman" w:hAnsi="Times New Roman" w:cs="Times New Roman"/>
        </w:rPr>
        <w:tab/>
      </w:r>
      <w:r w:rsidRPr="00481BDF">
        <w:rPr>
          <w:rFonts w:ascii="Times New Roman" w:hAnsi="Times New Roman" w:cs="Times New Roman"/>
        </w:rPr>
        <w:tab/>
        <w:t>Parametry lampy:</w:t>
      </w:r>
    </w:p>
    <w:p w14:paraId="52CC761F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nowa lampa</w:t>
      </w:r>
      <w:r w:rsidRPr="008B1C6E">
        <w:rPr>
          <w:rFonts w:ascii="Times New Roman" w:hAnsi="Times New Roman"/>
        </w:rPr>
        <w:t xml:space="preserve"> typu LED</w:t>
      </w:r>
      <w:r>
        <w:rPr>
          <w:rFonts w:ascii="Times New Roman" w:hAnsi="Times New Roman"/>
        </w:rPr>
        <w:t xml:space="preserve"> z oprawą i osłoną w postaci tzw. kratki,</w:t>
      </w:r>
    </w:p>
    <w:p w14:paraId="08DC59F5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moc 230 W,</w:t>
      </w:r>
    </w:p>
    <w:p w14:paraId="0873C58D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strumień świetlny 33 000 lm,</w:t>
      </w:r>
    </w:p>
    <w:p w14:paraId="5C6E78E1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temperatura barwowa 4000 K,</w:t>
      </w:r>
    </w:p>
    <w:p w14:paraId="15203498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czas pracy 50 000 h</w:t>
      </w:r>
    </w:p>
    <w:p w14:paraId="0F8E716E" w14:textId="77777777" w:rsidR="00B069AE" w:rsidRDefault="00B069AE" w:rsidP="00B069AE">
      <w:pPr>
        <w:pStyle w:val="Akapitzlist"/>
        <w:tabs>
          <w:tab w:val="left" w:pos="284"/>
        </w:tabs>
        <w:spacing w:before="50" w:after="0" w:line="360" w:lineRule="auto"/>
        <w:ind w:left="284" w:right="3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zalecana wysokość montażu: 5-12 m</w:t>
      </w:r>
    </w:p>
    <w:p w14:paraId="62051F5E" w14:textId="69B9FE15" w:rsidR="00481BDF" w:rsidRPr="000E7D42" w:rsidRDefault="000E7D42" w:rsidP="000E7D42">
      <w:pPr>
        <w:tabs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</w:t>
      </w:r>
      <w:r w:rsidR="00481BDF" w:rsidRPr="000E7D42">
        <w:rPr>
          <w:rFonts w:ascii="Times New Roman" w:hAnsi="Times New Roman" w:cs="Times New Roman"/>
        </w:rPr>
        <w:t xml:space="preserve">Wszystkie lampy muszą posiadać certyfikaty (deklaracje zgodności) zgodne z obecnie </w:t>
      </w:r>
      <w:r>
        <w:rPr>
          <w:rFonts w:ascii="Times New Roman" w:hAnsi="Times New Roman" w:cs="Times New Roman"/>
        </w:rPr>
        <w:t xml:space="preserve"> </w:t>
      </w:r>
      <w:r w:rsidR="00481BDF" w:rsidRPr="000E7D42">
        <w:rPr>
          <w:rFonts w:ascii="Times New Roman" w:hAnsi="Times New Roman" w:cs="Times New Roman"/>
        </w:rPr>
        <w:t>obowiązującymi normami, które to dokumenty Wykonawca zobowiązany jest złożyć po wykonaniu przedmiotu zamówienia</w:t>
      </w:r>
      <w:r w:rsidR="008C409B">
        <w:rPr>
          <w:rFonts w:ascii="Times New Roman" w:hAnsi="Times New Roman" w:cs="Times New Roman"/>
        </w:rPr>
        <w:t xml:space="preserve"> – w dniu odbioru przedmiotu umowy.</w:t>
      </w:r>
    </w:p>
    <w:p w14:paraId="73E2FCB8" w14:textId="4803330F" w:rsidR="00F4067C" w:rsidRPr="00481BDF" w:rsidRDefault="006517B0" w:rsidP="000E7D42">
      <w:pPr>
        <w:spacing w:after="0" w:line="36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4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. W</w:t>
      </w:r>
      <w:r w:rsidR="00037708" w:rsidRPr="00481BDF">
        <w:rPr>
          <w:rFonts w:ascii="Times New Roman" w:eastAsia="Times New Roman" w:hAnsi="Times New Roman" w:cs="Times New Roman"/>
          <w:color w:val="000000" w:themeColor="text1"/>
        </w:rPr>
        <w:t xml:space="preserve">ykonawca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jest zobowiązany powiadomić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 xml:space="preserve"> Z</w:t>
      </w:r>
      <w:r w:rsidR="00037708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o planowanym rozpoczęciu 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="00C43A25">
        <w:rPr>
          <w:rFonts w:ascii="Times New Roman" w:eastAsia="Times New Roman" w:hAnsi="Times New Roman" w:cs="Times New Roman"/>
          <w:color w:val="000000" w:themeColor="text1"/>
        </w:rPr>
        <w:t xml:space="preserve"> – na 5 dni przed ich rozpoczęciem.</w:t>
      </w:r>
    </w:p>
    <w:p w14:paraId="66060D36" w14:textId="68CB01EF" w:rsidR="00F4067C" w:rsidRPr="00481BDF" w:rsidRDefault="00F4067C" w:rsidP="000C6D35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4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§ </w:t>
      </w:r>
      <w:r w:rsidR="001E088C" w:rsidRPr="00481BD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>3</w:t>
      </w: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>.</w:t>
      </w:r>
    </w:p>
    <w:p w14:paraId="1135BFE4" w14:textId="77777777" w:rsidR="00F4067C" w:rsidRPr="00481BDF" w:rsidRDefault="00F4067C" w:rsidP="000C6D35">
      <w:pPr>
        <w:spacing w:before="2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</w:rPr>
        <w:t>WYNAGRODZENIE</w:t>
      </w:r>
    </w:p>
    <w:p w14:paraId="20C51078" w14:textId="6F70B94F" w:rsidR="00F4067C" w:rsidRPr="00481BDF" w:rsidRDefault="00294337" w:rsidP="00294337">
      <w:pPr>
        <w:numPr>
          <w:ilvl w:val="0"/>
          <w:numId w:val="9"/>
        </w:numPr>
        <w:tabs>
          <w:tab w:val="clear" w:pos="216"/>
          <w:tab w:val="left" w:pos="288"/>
        </w:tabs>
        <w:spacing w:before="54"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Za wykonanie przedmiotu umowy określonego w §</w:t>
      </w:r>
      <w:r w:rsidR="007A4B7B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>2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 ustala się wynagrodzenie ryczałtowe wynikające z formularza ofertowego W</w:t>
      </w:r>
      <w:r w:rsidR="00037708" w:rsidRPr="00481BDF">
        <w:rPr>
          <w:rFonts w:ascii="Times New Roman" w:eastAsia="Times New Roman" w:hAnsi="Times New Roman" w:cs="Times New Roman"/>
          <w:color w:val="000000" w:themeColor="text1"/>
        </w:rPr>
        <w:t xml:space="preserve">ykonawcy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stanowiącego integralną</w:t>
      </w:r>
      <w:r w:rsidR="00226B5F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część umowy w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wysokości </w:t>
      </w:r>
      <w:r w:rsidR="007A4B7B" w:rsidRPr="00481BDF">
        <w:rPr>
          <w:rFonts w:ascii="Times New Roman" w:eastAsia="Times New Roman" w:hAnsi="Times New Roman" w:cs="Times New Roman"/>
          <w:color w:val="000000" w:themeColor="text1"/>
        </w:rPr>
        <w:t>……………..</w:t>
      </w:r>
      <w:r w:rsidR="00F4067C" w:rsidRPr="00481BD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zł brutto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i/>
          <w:color w:val="000000" w:themeColor="text1"/>
        </w:rPr>
        <w:t xml:space="preserve">(słownie: </w:t>
      </w:r>
      <w:r w:rsidR="007A4B7B" w:rsidRPr="00481BDF">
        <w:rPr>
          <w:rFonts w:ascii="Times New Roman" w:eastAsia="Times New Roman" w:hAnsi="Times New Roman" w:cs="Times New Roman"/>
          <w:i/>
          <w:color w:val="000000" w:themeColor="text1"/>
        </w:rPr>
        <w:t>…………</w:t>
      </w:r>
      <w:r w:rsidR="00226B5F" w:rsidRPr="00481BDF">
        <w:rPr>
          <w:rFonts w:ascii="Times New Roman" w:eastAsia="Times New Roman" w:hAnsi="Times New Roman" w:cs="Times New Roman"/>
          <w:i/>
          <w:color w:val="000000" w:themeColor="text1"/>
        </w:rPr>
        <w:t xml:space="preserve"> złotych</w:t>
      </w:r>
      <w:r w:rsidR="00F4067C" w:rsidRPr="00481BDF">
        <w:rPr>
          <w:rFonts w:ascii="Times New Roman" w:eastAsia="Times New Roman" w:hAnsi="Times New Roman" w:cs="Times New Roman"/>
          <w:i/>
          <w:color w:val="000000" w:themeColor="text1"/>
        </w:rPr>
        <w:t xml:space="preserve">)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w tym obowiązujący podatek VAT.</w:t>
      </w:r>
    </w:p>
    <w:p w14:paraId="431591E0" w14:textId="1ABBDED9" w:rsidR="00F4067C" w:rsidRPr="00481BDF" w:rsidRDefault="007A4B7B" w:rsidP="00BE43D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right="72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Wynagrodzenie ryczałtowe W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ykonawcy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 obejmuje wszystkie elementy ujęte w przedm</w:t>
      </w:r>
      <w:r w:rsidR="00294337" w:rsidRPr="00481BDF">
        <w:rPr>
          <w:rFonts w:ascii="Times New Roman" w:eastAsia="Times New Roman" w:hAnsi="Times New Roman" w:cs="Times New Roman"/>
          <w:color w:val="000000" w:themeColor="text1"/>
        </w:rPr>
        <w:t>iocie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>zamówienia</w:t>
      </w:r>
      <w:r w:rsidR="00F53449">
        <w:rPr>
          <w:rFonts w:ascii="Times New Roman" w:eastAsia="Times New Roman" w:hAnsi="Times New Roman" w:cs="Times New Roman"/>
          <w:color w:val="000000" w:themeColor="text1"/>
        </w:rPr>
        <w:t xml:space="preserve"> i związane z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zabezpieczeni</w:t>
      </w:r>
      <w:r w:rsidR="00F53449">
        <w:rPr>
          <w:rFonts w:ascii="Times New Roman" w:eastAsia="Times New Roman" w:hAnsi="Times New Roman" w:cs="Times New Roman"/>
          <w:color w:val="000000" w:themeColor="text1"/>
        </w:rPr>
        <w:t>em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="006517B0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3449">
        <w:rPr>
          <w:rFonts w:ascii="Times New Roman" w:eastAsia="Times New Roman" w:hAnsi="Times New Roman" w:cs="Times New Roman"/>
          <w:color w:val="000000" w:themeColor="text1"/>
        </w:rPr>
        <w:t>montażowych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, koszty bezpieczeństwa higieny pracy</w:t>
      </w:r>
      <w:r w:rsidR="00226B5F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obejmujące wykonanie niezbędnych zabezpieczeń stanowisk roboczych i miejsc wykonywania </w:t>
      </w:r>
      <w:r w:rsidR="00F53449">
        <w:rPr>
          <w:rFonts w:ascii="Times New Roman" w:eastAsia="Times New Roman" w:hAnsi="Times New Roman" w:cs="Times New Roman"/>
          <w:color w:val="000000" w:themeColor="text1"/>
        </w:rPr>
        <w:t>montażu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53449">
        <w:rPr>
          <w:rFonts w:ascii="Times New Roman" w:eastAsia="Times New Roman" w:hAnsi="Times New Roman" w:cs="Times New Roman"/>
          <w:color w:val="000000" w:themeColor="text1"/>
        </w:rPr>
        <w:t xml:space="preserve">koszty powstałe w trakcie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 xml:space="preserve">prowadzenia </w:t>
      </w:r>
      <w:r w:rsidR="001E088C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, które</w:t>
      </w:r>
      <w:r w:rsidR="00226B5F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4067C" w:rsidRPr="00481BDF">
        <w:rPr>
          <w:rFonts w:ascii="Times New Roman" w:eastAsia="Times New Roman" w:hAnsi="Times New Roman" w:cs="Times New Roman"/>
          <w:color w:val="000000" w:themeColor="text1"/>
        </w:rPr>
        <w:t>mogą wystąpić w związku z wykonywaniem przedmiotu umowy</w:t>
      </w:r>
      <w:r w:rsidR="000B5DA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09F646E" w14:textId="1B0AD997" w:rsidR="00F4067C" w:rsidRPr="00481BDF" w:rsidRDefault="00F4067C" w:rsidP="00F4067C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W</w:t>
      </w:r>
      <w:r w:rsidR="007A4B7B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oświadcza, że zakres przedmiotu umowy jest mu znany i nie budzi wątpliwości, a ponadto wyklucza możliwość powoływania się na niezrozumienie zakresu oraz treści przedmiotu umowy jako podstawy roszczeń o zwiększenie wynagrodzenia oraz potwierdza, że nie będzie żądał podwyższenia wynagrodzenia w razie złego oszacowania rozmiaru lub kosztów prac.</w:t>
      </w:r>
    </w:p>
    <w:p w14:paraId="36F3519B" w14:textId="32434ABD" w:rsidR="00BE43D4" w:rsidRPr="00481BDF" w:rsidRDefault="00F4067C" w:rsidP="00226B5F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W</w:t>
      </w:r>
      <w:r w:rsidR="00795BF6" w:rsidRPr="00481BDF">
        <w:rPr>
          <w:rFonts w:ascii="Times New Roman" w:eastAsia="Times New Roman" w:hAnsi="Times New Roman" w:cs="Times New Roman"/>
          <w:color w:val="000000" w:themeColor="text1"/>
        </w:rPr>
        <w:t xml:space="preserve">ykonawca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wystawi fakturę końcową za realizację przedmiotu umowy na: </w:t>
      </w:r>
    </w:p>
    <w:p w14:paraId="1DDC8E3B" w14:textId="7DD3871D" w:rsidR="00F4067C" w:rsidRPr="00481BDF" w:rsidRDefault="00F4067C" w:rsidP="00BE43D4">
      <w:pPr>
        <w:tabs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Gmina Miejska Świdwin, Plac Konstytucji 3 Maja 1, 78</w:t>
      </w:r>
      <w:r w:rsidR="00BE43D4" w:rsidRPr="00481BDF">
        <w:rPr>
          <w:rFonts w:ascii="Times New Roman" w:eastAsia="Times New Roman" w:hAnsi="Times New Roman" w:cs="Times New Roman"/>
          <w:color w:val="000000" w:themeColor="text1"/>
        </w:rPr>
        <w:t>-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300 Świdwin, NIP: 672</w:t>
      </w:r>
      <w:r w:rsidR="00226B5F" w:rsidRPr="00481BDF">
        <w:rPr>
          <w:rFonts w:ascii="Times New Roman" w:eastAsia="Times New Roman" w:hAnsi="Times New Roman" w:cs="Times New Roman"/>
          <w:color w:val="000000" w:themeColor="text1"/>
        </w:rPr>
        <w:t>-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20</w:t>
      </w:r>
      <w:r w:rsidR="00226B5F" w:rsidRPr="00481BDF">
        <w:rPr>
          <w:rFonts w:ascii="Times New Roman" w:eastAsia="Times New Roman" w:hAnsi="Times New Roman" w:cs="Times New Roman"/>
          <w:color w:val="000000" w:themeColor="text1"/>
        </w:rPr>
        <w:t>-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03-749.</w:t>
      </w:r>
    </w:p>
    <w:p w14:paraId="31491EBD" w14:textId="6A5E6C99" w:rsidR="00F4067C" w:rsidRPr="00481BDF" w:rsidRDefault="00F4067C" w:rsidP="008B5998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Z</w:t>
      </w:r>
      <w:r w:rsidR="00795BF6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dokona zapłaty wynagrodzenia w terminie do 30 dni od daty dostarczenia prawidłowo wystawionej faktury do Urzędu Miasta Świdwin na rachunek bankowy wskazany przez W</w:t>
      </w:r>
      <w:r w:rsidR="00795BF6" w:rsidRPr="00481BDF">
        <w:rPr>
          <w:rFonts w:ascii="Times New Roman" w:eastAsia="Times New Roman" w:hAnsi="Times New Roman" w:cs="Times New Roman"/>
          <w:color w:val="000000" w:themeColor="text1"/>
        </w:rPr>
        <w:t>ykonawcę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.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 xml:space="preserve"> Podstawą wystawienia faktury będzie bezusterkowy protokół odbioru prac.</w:t>
      </w:r>
    </w:p>
    <w:p w14:paraId="226869FD" w14:textId="14F1BBD2" w:rsidR="00F4067C" w:rsidRPr="00481BDF" w:rsidRDefault="00F4067C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§ </w:t>
      </w:r>
      <w:r w:rsidR="00516CD4"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4</w:t>
      </w: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.</w:t>
      </w:r>
    </w:p>
    <w:p w14:paraId="1AB6D246" w14:textId="77777777" w:rsidR="00F4067C" w:rsidRPr="00481BDF" w:rsidRDefault="00F4067C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</w:rPr>
        <w:t>TERMINY REALIZACJI</w:t>
      </w:r>
    </w:p>
    <w:p w14:paraId="72AD8638" w14:textId="533D15EA" w:rsidR="00F4067C" w:rsidRPr="00481BDF" w:rsidRDefault="00F4067C" w:rsidP="00BE43D4">
      <w:pPr>
        <w:numPr>
          <w:ilvl w:val="0"/>
          <w:numId w:val="10"/>
        </w:numPr>
        <w:tabs>
          <w:tab w:val="clear" w:pos="216"/>
          <w:tab w:val="left" w:pos="288"/>
          <w:tab w:val="right" w:leader="dot" w:pos="1000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Termin realizacji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069AE">
        <w:rPr>
          <w:rFonts w:ascii="Times New Roman" w:eastAsia="Times New Roman" w:hAnsi="Times New Roman" w:cs="Times New Roman"/>
        </w:rPr>
        <w:t xml:space="preserve">ustala się do </w:t>
      </w:r>
      <w:r w:rsidR="00C43A25" w:rsidRPr="00B069AE">
        <w:rPr>
          <w:rFonts w:ascii="Times New Roman" w:eastAsia="Times New Roman" w:hAnsi="Times New Roman" w:cs="Times New Roman"/>
        </w:rPr>
        <w:t>31.08.</w:t>
      </w:r>
      <w:r w:rsidR="00226B5F" w:rsidRPr="00B069AE">
        <w:rPr>
          <w:rFonts w:ascii="Times New Roman" w:eastAsia="Times New Roman" w:hAnsi="Times New Roman" w:cs="Times New Roman"/>
        </w:rPr>
        <w:t>202</w:t>
      </w:r>
      <w:r w:rsidR="00C43A25" w:rsidRPr="00B069AE">
        <w:rPr>
          <w:rFonts w:ascii="Times New Roman" w:eastAsia="Times New Roman" w:hAnsi="Times New Roman" w:cs="Times New Roman"/>
        </w:rPr>
        <w:t>4</w:t>
      </w:r>
      <w:r w:rsidR="00226B5F" w:rsidRPr="00B069AE">
        <w:rPr>
          <w:rFonts w:ascii="Times New Roman" w:eastAsia="Times New Roman" w:hAnsi="Times New Roman" w:cs="Times New Roman"/>
        </w:rPr>
        <w:t>r.</w:t>
      </w:r>
    </w:p>
    <w:p w14:paraId="0602F46E" w14:textId="7F325628" w:rsidR="00F4067C" w:rsidRPr="00481BDF" w:rsidRDefault="00F4067C" w:rsidP="00BE43D4">
      <w:pPr>
        <w:numPr>
          <w:ilvl w:val="0"/>
          <w:numId w:val="10"/>
        </w:numPr>
        <w:tabs>
          <w:tab w:val="clear" w:pos="216"/>
          <w:tab w:val="left" w:pos="28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Wprowadzenie W</w:t>
      </w:r>
      <w:r w:rsidR="00187C8D" w:rsidRPr="00481BDF">
        <w:rPr>
          <w:rFonts w:ascii="Times New Roman" w:eastAsia="Times New Roman" w:hAnsi="Times New Roman" w:cs="Times New Roman"/>
          <w:color w:val="000000" w:themeColor="text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na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43A25">
        <w:rPr>
          <w:rFonts w:ascii="Times New Roman" w:eastAsia="Times New Roman" w:hAnsi="Times New Roman" w:cs="Times New Roman"/>
          <w:color w:val="000000" w:themeColor="text1"/>
        </w:rPr>
        <w:t>miejsce montażu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nastąpi w terminie</w:t>
      </w:r>
      <w:r w:rsidR="001749FF" w:rsidRPr="00481BDF">
        <w:rPr>
          <w:rFonts w:ascii="Times New Roman" w:eastAsia="Times New Roman" w:hAnsi="Times New Roman" w:cs="Times New Roman"/>
          <w:color w:val="000000" w:themeColor="text1"/>
        </w:rPr>
        <w:t xml:space="preserve"> do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7 dni od </w:t>
      </w:r>
      <w:r w:rsidR="00187C8D" w:rsidRPr="00481BDF">
        <w:rPr>
          <w:rFonts w:ascii="Times New Roman" w:eastAsia="Times New Roman" w:hAnsi="Times New Roman" w:cs="Times New Roman"/>
          <w:color w:val="000000" w:themeColor="text1"/>
        </w:rPr>
        <w:t xml:space="preserve">dnia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podpisania umowy.</w:t>
      </w:r>
    </w:p>
    <w:p w14:paraId="644C3676" w14:textId="2F8E7AB5" w:rsidR="00EA0A33" w:rsidRPr="00481BDF" w:rsidRDefault="002652CD" w:rsidP="008C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§ </w:t>
      </w:r>
      <w:r w:rsidR="00516CD4"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5</w:t>
      </w: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.</w:t>
      </w:r>
    </w:p>
    <w:p w14:paraId="660E7ABD" w14:textId="77777777" w:rsidR="002652CD" w:rsidRDefault="002652CD" w:rsidP="008C409B">
      <w:pPr>
        <w:spacing w:after="0" w:line="240" w:lineRule="auto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DALSZE OBOWIĄZKI WYKONAWCY</w:t>
      </w:r>
    </w:p>
    <w:p w14:paraId="53F19F79" w14:textId="77777777" w:rsidR="008C409B" w:rsidRPr="008C409B" w:rsidRDefault="008C409B" w:rsidP="008C409B">
      <w:pPr>
        <w:spacing w:after="0" w:line="240" w:lineRule="auto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12"/>
          <w:szCs w:val="12"/>
        </w:rPr>
      </w:pPr>
    </w:p>
    <w:p w14:paraId="548794FA" w14:textId="0BBCEFEB" w:rsidR="002652CD" w:rsidRPr="00481BDF" w:rsidRDefault="002652CD" w:rsidP="00D80C14">
      <w:pPr>
        <w:spacing w:after="0" w:line="360" w:lineRule="auto"/>
        <w:ind w:left="72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>1. W</w:t>
      </w:r>
      <w:r w:rsidR="00187C8D"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ykonawca 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>zobowiązany jest również do:</w:t>
      </w:r>
    </w:p>
    <w:p w14:paraId="7894B100" w14:textId="7A2ED491" w:rsidR="002652CD" w:rsidRDefault="00D80C14" w:rsidP="00C43A25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 xml:space="preserve">przejęcia </w:t>
      </w:r>
      <w:r w:rsidR="00C43A25">
        <w:rPr>
          <w:rFonts w:ascii="Times New Roman" w:eastAsia="Times New Roman" w:hAnsi="Times New Roman" w:cs="Times New Roman"/>
          <w:color w:val="000000" w:themeColor="text1"/>
        </w:rPr>
        <w:t xml:space="preserve">miejsca montażu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od Z</w:t>
      </w:r>
      <w:r w:rsidR="00187C8D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 xml:space="preserve"> w celu organizacji </w:t>
      </w:r>
      <w:r w:rsidR="00C43A25">
        <w:rPr>
          <w:rFonts w:ascii="Times New Roman" w:eastAsia="Times New Roman" w:hAnsi="Times New Roman" w:cs="Times New Roman"/>
          <w:color w:val="000000" w:themeColor="text1"/>
        </w:rPr>
        <w:t>prac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B5757C4" w14:textId="6BDC649C" w:rsidR="002652CD" w:rsidRPr="00481BDF" w:rsidRDefault="0055140F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2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przestrzegania poleceń osób sprawujących nadzór ze strony Z</w:t>
      </w:r>
      <w:r w:rsidR="00187C8D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F7D6BB0" w14:textId="7D8423BD" w:rsidR="006D7F8F" w:rsidRPr="00481BDF" w:rsidRDefault="0055140F" w:rsidP="006D7F8F">
      <w:pPr>
        <w:numPr>
          <w:ilvl w:val="0"/>
          <w:numId w:val="11"/>
        </w:numPr>
        <w:tabs>
          <w:tab w:val="clear" w:pos="216"/>
          <w:tab w:val="left" w:pos="576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nadzoru nad bezpieczeństwem i higieną pracy,</w:t>
      </w:r>
    </w:p>
    <w:p w14:paraId="3ADD87E6" w14:textId="63018B76" w:rsidR="002652CD" w:rsidRPr="00C43A25" w:rsidRDefault="0055140F" w:rsidP="002652CD">
      <w:pPr>
        <w:numPr>
          <w:ilvl w:val="0"/>
          <w:numId w:val="11"/>
        </w:numPr>
        <w:tabs>
          <w:tab w:val="clear" w:pos="216"/>
          <w:tab w:val="left" w:pos="576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43A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52CD" w:rsidRPr="00C43A25">
        <w:rPr>
          <w:rFonts w:ascii="Times New Roman" w:eastAsia="Times New Roman" w:hAnsi="Times New Roman" w:cs="Times New Roman"/>
          <w:color w:val="000000" w:themeColor="text1"/>
        </w:rPr>
        <w:t xml:space="preserve">uporządkowania </w:t>
      </w:r>
      <w:r w:rsidR="00C43A25">
        <w:rPr>
          <w:rFonts w:ascii="Times New Roman" w:eastAsia="Times New Roman" w:hAnsi="Times New Roman" w:cs="Times New Roman"/>
          <w:color w:val="000000" w:themeColor="text1"/>
        </w:rPr>
        <w:t>miejsca montażu</w:t>
      </w:r>
      <w:r w:rsidR="002652CD" w:rsidRPr="00C43A25">
        <w:rPr>
          <w:rFonts w:ascii="Times New Roman" w:eastAsia="Times New Roman" w:hAnsi="Times New Roman" w:cs="Times New Roman"/>
          <w:color w:val="000000" w:themeColor="text1"/>
        </w:rPr>
        <w:t xml:space="preserve"> po zakończeniu </w:t>
      </w:r>
      <w:r w:rsidR="00C43A25">
        <w:rPr>
          <w:rFonts w:ascii="Times New Roman" w:eastAsia="Times New Roman" w:hAnsi="Times New Roman" w:cs="Times New Roman"/>
          <w:color w:val="000000" w:themeColor="text1"/>
        </w:rPr>
        <w:t>wszystkich prac</w:t>
      </w:r>
      <w:r w:rsidR="002652CD" w:rsidRPr="00C43A25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FB35340" w14:textId="3E4FA136" w:rsidR="002652CD" w:rsidRPr="00481BDF" w:rsidRDefault="0055140F" w:rsidP="002652C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utrzymania przez cały czas realizacji umowy ubezpieczenia od odpowiedzialności cywilnej w zakresie prowadzonej działalności gospodarczej</w:t>
      </w:r>
      <w:r w:rsidR="00B35499" w:rsidRPr="00481BD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5BDB8EA" w14:textId="13FA2050" w:rsidR="002652CD" w:rsidRDefault="002652CD" w:rsidP="008C409B">
      <w:pPr>
        <w:tabs>
          <w:tab w:val="left" w:pos="720"/>
        </w:tabs>
        <w:spacing w:after="0" w:line="360" w:lineRule="auto"/>
        <w:ind w:left="426" w:right="72" w:hanging="3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2. W</w:t>
      </w:r>
      <w:r w:rsidR="00187C8D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przyjmuje pełną odpowiedzialność cywilną za wszelkie zawinione przez siebie szkody wobec osób trzecich, które mogą powstać w związku z wykonywaniem niniejszej umowy oraz roszczenia odszkodowawcze wynikające z prawomocnych orzeczeń sądowych łącznie z wszelkimi wynikającymi z tego tytułu kosztami jakie mogłyby być skierowane do Z</w:t>
      </w:r>
      <w:r w:rsidR="00187C8D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amawiające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lub pracowników i innych osób działających w imieniu 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Zamawiającego 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w związku ze szkodami i zdarzeniami spowodowanymi działaniami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.</w:t>
      </w:r>
    </w:p>
    <w:p w14:paraId="7C74ED94" w14:textId="48B91189" w:rsidR="00342988" w:rsidRDefault="00342988" w:rsidP="008C409B">
      <w:pPr>
        <w:tabs>
          <w:tab w:val="left" w:pos="720"/>
        </w:tabs>
        <w:spacing w:after="0" w:line="360" w:lineRule="auto"/>
        <w:ind w:left="426" w:right="72" w:hanging="3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3.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Wykonawca ponosi pełną odpowiedzialność za ewentualne szkody wyrządzone podczas </w:t>
      </w:r>
      <w:r>
        <w:rPr>
          <w:rFonts w:ascii="Times New Roman" w:eastAsia="Times New Roman" w:hAnsi="Times New Roman" w:cs="Times New Roman"/>
          <w:color w:val="000000" w:themeColor="text1"/>
        </w:rPr>
        <w:t>wykonywania przedmiotu umowy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A6B9D01" w14:textId="52B9DD09" w:rsidR="002652CD" w:rsidRDefault="00342988" w:rsidP="008C409B">
      <w:pPr>
        <w:tabs>
          <w:tab w:val="left" w:pos="720"/>
        </w:tabs>
        <w:spacing w:after="0" w:line="360" w:lineRule="auto"/>
        <w:ind w:left="426" w:right="72" w:hanging="3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lastRenderedPageBreak/>
        <w:t>4</w:t>
      </w:r>
      <w:r w:rsidR="008C409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.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 xml:space="preserve"> Wszelkie kary wynikłe z naruszenia obowiązujących przepisów obciążają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ykonawcę</w:t>
      </w:r>
      <w:r w:rsidR="002652CD" w:rsidRPr="00481BD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FC6F72" w14:textId="77777777" w:rsidR="008C409B" w:rsidRDefault="008C409B" w:rsidP="000C6D35">
      <w:pPr>
        <w:spacing w:after="0" w:line="240" w:lineRule="auto"/>
        <w:ind w:left="74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</w:p>
    <w:p w14:paraId="0D7331D1" w14:textId="5ED9014D" w:rsidR="002652CD" w:rsidRDefault="002652CD" w:rsidP="000C6D35">
      <w:pPr>
        <w:spacing w:after="0" w:line="240" w:lineRule="auto"/>
        <w:ind w:left="74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§ </w:t>
      </w:r>
      <w:r w:rsidR="00516CD4"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6</w:t>
      </w: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.</w:t>
      </w:r>
    </w:p>
    <w:p w14:paraId="35469A6A" w14:textId="2C782A27" w:rsidR="008C409B" w:rsidRDefault="00342988" w:rsidP="00342988">
      <w:pPr>
        <w:spacing w:after="0" w:line="240" w:lineRule="auto"/>
        <w:ind w:left="74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>OBOWIĄZKI ZAMAWIAJĄCEGO</w:t>
      </w:r>
    </w:p>
    <w:p w14:paraId="7DFAA4EB" w14:textId="77777777" w:rsidR="008C409B" w:rsidRPr="008C409B" w:rsidRDefault="008C409B" w:rsidP="008C409B">
      <w:pPr>
        <w:tabs>
          <w:tab w:val="left" w:pos="5762"/>
        </w:tabs>
        <w:spacing w:after="0" w:line="240" w:lineRule="auto"/>
        <w:ind w:left="74" w:right="3168" w:firstLine="2053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  <w:sz w:val="12"/>
          <w:szCs w:val="12"/>
        </w:rPr>
      </w:pPr>
    </w:p>
    <w:p w14:paraId="174ADB8C" w14:textId="2687F989" w:rsidR="002652CD" w:rsidRPr="00481BDF" w:rsidRDefault="008C409B" w:rsidP="008C409B">
      <w:pPr>
        <w:spacing w:after="0" w:line="360" w:lineRule="auto"/>
        <w:ind w:left="74" w:right="3168" w:hanging="74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2"/>
        </w:rPr>
        <w:t xml:space="preserve">      </w:t>
      </w:r>
      <w:r w:rsidR="002652CD"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>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>amawiający</w:t>
      </w:r>
      <w:r w:rsidR="002652CD" w:rsidRPr="00481BDF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zobowiązany jest do:</w:t>
      </w:r>
    </w:p>
    <w:p w14:paraId="2DD53B50" w14:textId="4627BD55" w:rsidR="002652CD" w:rsidRPr="00481BDF" w:rsidRDefault="002652CD" w:rsidP="008C409B">
      <w:pPr>
        <w:numPr>
          <w:ilvl w:val="0"/>
          <w:numId w:val="12"/>
        </w:numPr>
        <w:tabs>
          <w:tab w:val="clear" w:pos="288"/>
          <w:tab w:val="left" w:pos="576"/>
        </w:tabs>
        <w:spacing w:after="0" w:line="360" w:lineRule="auto"/>
        <w:ind w:right="72" w:hanging="432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przekazania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="008C409B">
        <w:rPr>
          <w:rFonts w:ascii="Times New Roman" w:eastAsia="Times New Roman" w:hAnsi="Times New Roman" w:cs="Times New Roman"/>
          <w:color w:val="000000" w:themeColor="text1"/>
          <w:spacing w:val="-1"/>
        </w:rPr>
        <w:t>miejsca montażu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,</w:t>
      </w:r>
    </w:p>
    <w:p w14:paraId="68514167" w14:textId="3BD69665" w:rsidR="002652CD" w:rsidRPr="00481BDF" w:rsidRDefault="002652CD" w:rsidP="008C409B">
      <w:pPr>
        <w:numPr>
          <w:ilvl w:val="0"/>
          <w:numId w:val="12"/>
        </w:numPr>
        <w:tabs>
          <w:tab w:val="clear" w:pos="288"/>
          <w:tab w:val="left" w:pos="567"/>
        </w:tabs>
        <w:spacing w:after="0" w:line="360" w:lineRule="auto"/>
        <w:ind w:left="567" w:right="72" w:hanging="27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sprawdzenia ilości oraz jakości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podlegających dokonania odbioru </w:t>
      </w:r>
      <w:r w:rsidR="008C409B">
        <w:rPr>
          <w:rFonts w:ascii="Times New Roman" w:eastAsia="Times New Roman" w:hAnsi="Times New Roman" w:cs="Times New Roman"/>
          <w:color w:val="000000" w:themeColor="text1"/>
        </w:rPr>
        <w:t>przedmiotu zamówienia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047085A" w14:textId="61199A41" w:rsidR="002652CD" w:rsidRPr="00481BDF" w:rsidRDefault="002652CD" w:rsidP="008C409B">
      <w:pPr>
        <w:numPr>
          <w:ilvl w:val="0"/>
          <w:numId w:val="12"/>
        </w:numPr>
        <w:tabs>
          <w:tab w:val="clear" w:pos="288"/>
          <w:tab w:val="left" w:pos="576"/>
        </w:tabs>
        <w:spacing w:after="0" w:line="360" w:lineRule="auto"/>
        <w:ind w:right="72" w:hanging="43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zapłacenia 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 xml:space="preserve">Wykonawcy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wynagrodzenia za wykonany i odebrany przedmiot umowy.</w:t>
      </w:r>
    </w:p>
    <w:p w14:paraId="5A888D2D" w14:textId="6C98A3BD" w:rsidR="002652CD" w:rsidRPr="00481BDF" w:rsidRDefault="002652CD" w:rsidP="007B41BB">
      <w:pPr>
        <w:tabs>
          <w:tab w:val="left" w:pos="288"/>
        </w:tabs>
        <w:spacing w:after="0" w:line="240" w:lineRule="auto"/>
        <w:ind w:left="720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§ </w:t>
      </w:r>
      <w:r w:rsidR="008C409B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="00516CD4" w:rsidRPr="00481BD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0C8742ED" w14:textId="77777777" w:rsidR="00262CE8" w:rsidRDefault="00262CE8" w:rsidP="007B41BB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</w:rPr>
        <w:t>ODBIÓR PRZEDMIOTU UMOWY</w:t>
      </w:r>
    </w:p>
    <w:p w14:paraId="37B589C4" w14:textId="77777777" w:rsidR="007B41BB" w:rsidRPr="007B41BB" w:rsidRDefault="007B41BB" w:rsidP="007B41BB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14:paraId="3C1F329F" w14:textId="4EA2BA6A" w:rsidR="00262CE8" w:rsidRPr="00481BDF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1. Odbiór przedmiotu umowy nastąpi komisyjnie protokołem po całkowitym wykonaniu prac objętych umową.</w:t>
      </w:r>
    </w:p>
    <w:p w14:paraId="13E5E444" w14:textId="277049E6" w:rsidR="00262CE8" w:rsidRPr="00481BDF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2.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wyznaczy datę i rozpocznie czynności odbioru przedmiot</w:t>
      </w:r>
      <w:r w:rsidR="008C409B">
        <w:rPr>
          <w:rFonts w:ascii="Times New Roman" w:eastAsia="Times New Roman" w:hAnsi="Times New Roman" w:cs="Times New Roman"/>
          <w:color w:val="000000" w:themeColor="text1"/>
        </w:rPr>
        <w:t>u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umowy w ciągu 7 dni od daty zawiadomienia go na piśmie przez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ykonawcę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o osiągnięciu gotowości do odbioru. </w:t>
      </w:r>
    </w:p>
    <w:p w14:paraId="3C660A47" w14:textId="77777777" w:rsidR="008C409B" w:rsidRDefault="00262CE8" w:rsidP="008C409B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3.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przedłoży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amawiającemu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 dniu zgłoszenia gotowości do odbioru </w:t>
      </w:r>
      <w:r w:rsidR="008C409B">
        <w:rPr>
          <w:rFonts w:ascii="Times New Roman" w:eastAsia="Times New Roman" w:hAnsi="Times New Roman" w:cs="Times New Roman"/>
          <w:color w:val="000000" w:themeColor="text1"/>
        </w:rPr>
        <w:t xml:space="preserve">przedmiotu umowy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dokumenty pozwalające na ocenę prawidłowości wykonania przedmiotu umowy</w:t>
      </w:r>
      <w:r w:rsidR="008C409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BFB0CB" w14:textId="791001FD" w:rsidR="00262CE8" w:rsidRPr="00481BDF" w:rsidRDefault="00262CE8" w:rsidP="008C409B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4. Odbiór przedmiotu umowy nastąpi w obecności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 siedzibie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protokolarnie. Protokół sporządzony z czynności odbioru powinien zawierać wszelkie ustalenia dokonane w toku odbioru oraz terminy wyznaczone na usunięcie </w:t>
      </w:r>
      <w:r w:rsidR="00342988">
        <w:rPr>
          <w:rFonts w:ascii="Times New Roman" w:eastAsia="Times New Roman" w:hAnsi="Times New Roman" w:cs="Times New Roman"/>
          <w:color w:val="000000" w:themeColor="text1"/>
        </w:rPr>
        <w:t xml:space="preserve">ewentualnych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stwierdzonych przy odbiorze wad i usterek.</w:t>
      </w:r>
    </w:p>
    <w:p w14:paraId="7AEE39C7" w14:textId="18AF7E17" w:rsidR="00262CE8" w:rsidRPr="00481BDF" w:rsidRDefault="00262CE8" w:rsidP="00BE43D4">
      <w:pPr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5. Jeżeli w toku czynności odbioru </w:t>
      </w:r>
      <w:r w:rsidR="00342988">
        <w:rPr>
          <w:rFonts w:ascii="Times New Roman" w:eastAsia="Times New Roman" w:hAnsi="Times New Roman" w:cs="Times New Roman"/>
          <w:color w:val="000000" w:themeColor="text1"/>
        </w:rPr>
        <w:t>przedmiotu umowy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zostaną stwierdzone wady, to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amawiającemu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przysługuje możliwość odmowy odbioru do czasu usunięcia wad. </w:t>
      </w:r>
    </w:p>
    <w:p w14:paraId="202B85ED" w14:textId="29DE6B53" w:rsidR="00262CE8" w:rsidRPr="00481BDF" w:rsidRDefault="00262CE8" w:rsidP="00BE43D4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zobowiązany jest do zawiadomienia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o usunięciu wad oraz do zaproponowania nowego terminu odbioru </w:t>
      </w:r>
      <w:r w:rsidR="00342988">
        <w:rPr>
          <w:rFonts w:ascii="Times New Roman" w:eastAsia="Times New Roman" w:hAnsi="Times New Roman" w:cs="Times New Roman"/>
          <w:color w:val="000000" w:themeColor="text1"/>
        </w:rPr>
        <w:t xml:space="preserve">przedmiotu umowy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zakwestionowanych uprzednio jako wadliwych. Usunięcie wad powinno być stwierdzone protokolarnie.</w:t>
      </w:r>
    </w:p>
    <w:p w14:paraId="40BD87AD" w14:textId="02C5EF43" w:rsidR="00262CE8" w:rsidRPr="00481BDF" w:rsidRDefault="00262CE8" w:rsidP="00262CE8">
      <w:pPr>
        <w:numPr>
          <w:ilvl w:val="0"/>
          <w:numId w:val="15"/>
        </w:numPr>
        <w:tabs>
          <w:tab w:val="clear" w:pos="216"/>
          <w:tab w:val="left" w:pos="288"/>
        </w:tabs>
        <w:spacing w:before="2" w:after="0" w:line="360" w:lineRule="auto"/>
        <w:ind w:left="288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ma prawo odmówić odbioru </w:t>
      </w:r>
      <w:r w:rsidR="00342988">
        <w:rPr>
          <w:rFonts w:ascii="Times New Roman" w:eastAsia="Times New Roman" w:hAnsi="Times New Roman" w:cs="Times New Roman"/>
          <w:color w:val="000000" w:themeColor="text1"/>
        </w:rPr>
        <w:t>przedmiotu umowy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wykonanych niezgodnie z</w:t>
      </w:r>
      <w:r w:rsidR="003429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umową. Powstałe z tego powodu koszty ponosi w pełni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niezależnie od kar umownych.</w:t>
      </w:r>
    </w:p>
    <w:p w14:paraId="52654F99" w14:textId="25E5BBB9" w:rsidR="00516CD4" w:rsidRPr="00481BDF" w:rsidRDefault="00262CE8" w:rsidP="00943CC6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Po protokolarnym stwierdzeniu usunięcia wad i usterek stwierdzonych przy odbiorze i przyjęciu ich przez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amawiającego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jako należycie wykonanych rozpoczynają swój b</w:t>
      </w:r>
      <w:r w:rsidR="005B4EB2" w:rsidRPr="00481BDF">
        <w:rPr>
          <w:rFonts w:ascii="Times New Roman" w:eastAsia="Times New Roman" w:hAnsi="Times New Roman" w:cs="Times New Roman"/>
          <w:color w:val="000000" w:themeColor="text1"/>
        </w:rPr>
        <w:t>ieg terminy gwarancji i rękojmi.</w:t>
      </w:r>
    </w:p>
    <w:p w14:paraId="685F9E54" w14:textId="70BA8638" w:rsidR="00262CE8" w:rsidRPr="00481BDF" w:rsidRDefault="00262CE8" w:rsidP="00943CC6">
      <w:pPr>
        <w:spacing w:after="0" w:line="36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5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5"/>
        </w:rPr>
        <w:t xml:space="preserve">§ </w:t>
      </w:r>
      <w:r w:rsidR="00342988">
        <w:rPr>
          <w:rFonts w:ascii="Times New Roman" w:eastAsia="Times New Roman" w:hAnsi="Times New Roman" w:cs="Times New Roman"/>
          <w:b/>
          <w:color w:val="000000" w:themeColor="text1"/>
          <w:spacing w:val="-5"/>
        </w:rPr>
        <w:t>8</w:t>
      </w:r>
      <w:r w:rsidR="00516CD4" w:rsidRPr="00481BDF">
        <w:rPr>
          <w:rFonts w:ascii="Times New Roman" w:eastAsia="Times New Roman" w:hAnsi="Times New Roman" w:cs="Times New Roman"/>
          <w:b/>
          <w:color w:val="000000" w:themeColor="text1"/>
          <w:spacing w:val="-5"/>
        </w:rPr>
        <w:t>.</w:t>
      </w:r>
    </w:p>
    <w:p w14:paraId="3749DD8C" w14:textId="77777777" w:rsidR="00262CE8" w:rsidRPr="00481BDF" w:rsidRDefault="00262CE8" w:rsidP="003D741A">
      <w:pPr>
        <w:spacing w:line="240" w:lineRule="auto"/>
        <w:ind w:left="2232" w:right="72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ODSTĄPIENIE OD UMOWY PRZEZ ZAMAWIAJĄCEGO</w:t>
      </w:r>
    </w:p>
    <w:p w14:paraId="27C52651" w14:textId="3EB25D9B" w:rsidR="00262CE8" w:rsidRPr="00481BDF" w:rsidRDefault="00262CE8" w:rsidP="003D741A">
      <w:pPr>
        <w:spacing w:after="0" w:line="360" w:lineRule="auto"/>
        <w:ind w:left="72" w:right="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1.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może odstąpić od umowy, jeżeli poweźmie wiadomość o tym, że:</w:t>
      </w:r>
    </w:p>
    <w:p w14:paraId="515BBED3" w14:textId="674A442F" w:rsidR="00262CE8" w:rsidRPr="00481BDF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został postawiony w stan likwidacji lub upadłości,</w:t>
      </w:r>
    </w:p>
    <w:p w14:paraId="47B496D8" w14:textId="0E8C455A" w:rsidR="00262CE8" w:rsidRPr="00481BDF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został wydany nakaz zajęcia majątku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,</w:t>
      </w:r>
    </w:p>
    <w:p w14:paraId="760BAF69" w14:textId="5E6D28C8" w:rsidR="00262CE8" w:rsidRPr="00481BDF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przystąpił do rozwiązania firmy.</w:t>
      </w:r>
    </w:p>
    <w:p w14:paraId="39555245" w14:textId="41B1D64E" w:rsidR="00262CE8" w:rsidRPr="00481BDF" w:rsidRDefault="00262CE8" w:rsidP="003D741A">
      <w:pPr>
        <w:spacing w:after="0" w:line="360" w:lineRule="auto"/>
        <w:ind w:left="72" w:right="74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2. Odstąpienie od umowy przez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amawiającego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może nastąpić również, jeżeli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ykonawca</w:t>
      </w:r>
      <w:r w:rsidRPr="00481BDF">
        <w:rPr>
          <w:rFonts w:ascii="Times New Roman" w:eastAsia="Times New Roman" w:hAnsi="Times New Roman" w:cs="Times New Roman"/>
          <w:color w:val="000000" w:themeColor="text1"/>
          <w:spacing w:val="-1"/>
        </w:rPr>
        <w:t>:</w:t>
      </w:r>
    </w:p>
    <w:p w14:paraId="1941F61D" w14:textId="2C7E4467" w:rsidR="00262CE8" w:rsidRPr="00481BDF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bez uzasadnionego powodu nie przystąpił do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 terminie </w:t>
      </w:r>
      <w:r w:rsidR="005B4EB2" w:rsidRPr="00481BDF">
        <w:rPr>
          <w:rFonts w:ascii="Times New Roman" w:eastAsia="Times New Roman" w:hAnsi="Times New Roman" w:cs="Times New Roman"/>
          <w:color w:val="000000" w:themeColor="text1"/>
        </w:rPr>
        <w:t xml:space="preserve">7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dni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przed końcem terminu realizacji umowy</w:t>
      </w:r>
      <w:r w:rsidR="003D741A" w:rsidRPr="00481BD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28B703C" w14:textId="0E21BC97" w:rsidR="00262CE8" w:rsidRPr="00481BDF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zaniechał realizacji umowy tj. w sposób nieprzerwany nie realizuje jej przez 14 kolejnych dni,</w:t>
      </w:r>
    </w:p>
    <w:p w14:paraId="0A5D5C08" w14:textId="1B6A0987" w:rsidR="00262CE8" w:rsidRPr="00481BDF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pomimo uprzednich pisemnych, dwukrotnych zastrzeżeń ze strony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 xml:space="preserve">amawiającego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nie wykonuje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zgodnie z umową lub w rażący sposób zaniedbuje zobowiązania umowne</w:t>
      </w:r>
      <w:r w:rsidR="003D741A" w:rsidRPr="00481BD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AA05528" w14:textId="32F4D611" w:rsidR="00262CE8" w:rsidRPr="00481BDF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dopuszcza się nieuzasadnionego opóźnienia w realizacji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przekraczającego 20 dni kalendarzowych.</w:t>
      </w:r>
    </w:p>
    <w:p w14:paraId="33EFA67D" w14:textId="73E46223" w:rsidR="00262CE8" w:rsidRPr="00481BDF" w:rsidRDefault="00262CE8" w:rsidP="007B68FF">
      <w:pPr>
        <w:spacing w:after="0" w:line="360" w:lineRule="auto"/>
        <w:ind w:left="284" w:right="72" w:hanging="2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3.</w:t>
      </w:r>
      <w:r w:rsidR="003D741A"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W przypadkach wymienionych w ust. 1 i 2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może po zawiadomieniu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na 7 dni naprzód wejść na plac budowy nie zwalniając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od odpowiedzialności wynikającej z umowy i przejąć sam prowadzenie dalszych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lub powierzyć je innemu Wykonawcy.</w:t>
      </w:r>
    </w:p>
    <w:p w14:paraId="0BD2E3C7" w14:textId="479DB72B" w:rsidR="00262CE8" w:rsidRPr="00481BDF" w:rsidRDefault="00262CE8" w:rsidP="003D741A">
      <w:pPr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4.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lub zaangażowany przez niego nowy Wykonawca może wykorzystać w tym celu zaplecze budowy, wykonywane </w:t>
      </w:r>
      <w:r w:rsidR="005B4EB2" w:rsidRPr="00481BDF">
        <w:rPr>
          <w:rFonts w:ascii="Times New Roman" w:eastAsia="Times New Roman" w:hAnsi="Times New Roman" w:cs="Times New Roman"/>
          <w:color w:val="000000" w:themeColor="text1"/>
        </w:rPr>
        <w:t xml:space="preserve">prace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lub materiały wbudowane i nie rozliczone.</w:t>
      </w:r>
    </w:p>
    <w:p w14:paraId="2D798562" w14:textId="5DE75E72" w:rsidR="00CE3BEC" w:rsidRPr="00481BDF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color w:val="000000" w:themeColor="text1"/>
        </w:rPr>
        <w:t>5. W przypadku odstąpienia przez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 xml:space="preserve">amawiającego 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od umowy, Z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amawiający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winien ustalić wartość zrealizowanych przez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ykonawcę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6CD4" w:rsidRPr="00481BDF">
        <w:rPr>
          <w:rFonts w:ascii="Times New Roman" w:eastAsia="Times New Roman" w:hAnsi="Times New Roman" w:cs="Times New Roman"/>
          <w:color w:val="000000" w:themeColor="text1"/>
        </w:rPr>
        <w:t>prac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, a także wartość niezużytych i pozostawionych na budowie materiałów, zaplecza budowy i budowli tymczasowych. W tym celu będzie współpracował z W</w:t>
      </w:r>
      <w:r w:rsidR="006313AC" w:rsidRPr="00481BDF">
        <w:rPr>
          <w:rFonts w:ascii="Times New Roman" w:eastAsia="Times New Roman" w:hAnsi="Times New Roman" w:cs="Times New Roman"/>
          <w:color w:val="000000" w:themeColor="text1"/>
        </w:rPr>
        <w:t>ykonawcą</w:t>
      </w:r>
      <w:r w:rsidRPr="00481BD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10B44CA" w14:textId="6FE7C162" w:rsidR="004C67A8" w:rsidRPr="00481BDF" w:rsidRDefault="004C67A8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</w:pPr>
      <w:r w:rsidRPr="00481BDF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  <w:t xml:space="preserve">§ </w:t>
      </w:r>
      <w:r w:rsidR="00342988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  <w:t>9</w:t>
      </w:r>
      <w:r w:rsidRPr="00481BDF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</w:rPr>
        <w:t>.</w:t>
      </w:r>
    </w:p>
    <w:p w14:paraId="085AE369" w14:textId="77777777" w:rsidR="004C67A8" w:rsidRPr="00481BDF" w:rsidRDefault="004C67A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81BDF">
        <w:rPr>
          <w:rFonts w:ascii="Times New Roman" w:eastAsia="Times New Roman" w:hAnsi="Times New Roman" w:cs="Times New Roman"/>
          <w:b/>
          <w:bCs/>
          <w:color w:val="000000" w:themeColor="text1"/>
        </w:rPr>
        <w:t>DOPUSZCZALNE ZMIANY WARUNKÓW UMOWY</w:t>
      </w:r>
    </w:p>
    <w:p w14:paraId="7F88944B" w14:textId="6D632EF3" w:rsidR="006B4609" w:rsidRPr="00481BDF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>Z</w:t>
      </w:r>
      <w:r w:rsidR="006313AC" w:rsidRPr="00481BDF">
        <w:rPr>
          <w:rFonts w:ascii="Times New Roman" w:hAnsi="Times New Roman" w:cs="Times New Roman"/>
          <w:bCs/>
          <w:color w:val="000000" w:themeColor="text1"/>
        </w:rPr>
        <w:t>amawiaj</w:t>
      </w:r>
      <w:r w:rsidR="002D323B" w:rsidRPr="00481BDF">
        <w:rPr>
          <w:rFonts w:ascii="Times New Roman" w:hAnsi="Times New Roman" w:cs="Times New Roman"/>
          <w:bCs/>
          <w:color w:val="000000" w:themeColor="text1"/>
        </w:rPr>
        <w:t>ą</w:t>
      </w:r>
      <w:r w:rsidR="006313AC" w:rsidRPr="00481BDF">
        <w:rPr>
          <w:rFonts w:ascii="Times New Roman" w:hAnsi="Times New Roman" w:cs="Times New Roman"/>
          <w:bCs/>
          <w:color w:val="000000" w:themeColor="text1"/>
        </w:rPr>
        <w:t>cy</w:t>
      </w:r>
      <w:r w:rsidRPr="00481BDF">
        <w:rPr>
          <w:rFonts w:ascii="Times New Roman" w:hAnsi="Times New Roman" w:cs="Times New Roman"/>
          <w:bCs/>
          <w:color w:val="000000" w:themeColor="text1"/>
        </w:rPr>
        <w:t xml:space="preserve"> dopuszcza możliwość zmiany postanowień treści zawartej umowy w stosunku do treści oferty, na podstawie której dokonano wyboru W</w:t>
      </w:r>
      <w:r w:rsidR="002D323B" w:rsidRPr="00481BDF">
        <w:rPr>
          <w:rFonts w:ascii="Times New Roman" w:hAnsi="Times New Roman" w:cs="Times New Roman"/>
          <w:bCs/>
          <w:color w:val="000000" w:themeColor="text1"/>
        </w:rPr>
        <w:t>ykonawcy</w:t>
      </w:r>
      <w:r w:rsidR="004C67A8" w:rsidRPr="00481BD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1BDF">
        <w:rPr>
          <w:rFonts w:ascii="Times New Roman" w:hAnsi="Times New Roman" w:cs="Times New Roman"/>
          <w:bCs/>
          <w:color w:val="000000" w:themeColor="text1"/>
        </w:rPr>
        <w:t xml:space="preserve">w przypadku wystąpienia następujących okoliczności: </w:t>
      </w:r>
    </w:p>
    <w:p w14:paraId="35ADF396" w14:textId="5EE753FA" w:rsidR="006B4609" w:rsidRPr="00481BDF" w:rsidRDefault="006B4609" w:rsidP="006B4609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>zmiana terminu przewidzianego na wykonanie przedmiotu zamówienia</w:t>
      </w:r>
      <w:r w:rsidR="004C67A8" w:rsidRPr="00481BDF">
        <w:rPr>
          <w:rFonts w:ascii="Times New Roman" w:hAnsi="Times New Roman" w:cs="Times New Roman"/>
          <w:bCs/>
          <w:color w:val="000000" w:themeColor="text1"/>
        </w:rPr>
        <w:t>,</w:t>
      </w:r>
    </w:p>
    <w:p w14:paraId="6D66A286" w14:textId="77777777" w:rsidR="006B4609" w:rsidRPr="00481BDF" w:rsidRDefault="006B4609" w:rsidP="006B4609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 xml:space="preserve">zmiany spowodowane: </w:t>
      </w:r>
    </w:p>
    <w:p w14:paraId="1575D123" w14:textId="77777777" w:rsidR="006B4609" w:rsidRPr="00481BDF" w:rsidRDefault="006B4609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 xml:space="preserve">siłą wyższą uniemożliwiającą wykonanie przedmiotu umowy zgodnie z zapytaniem ofertowym, </w:t>
      </w:r>
    </w:p>
    <w:p w14:paraId="63E4F944" w14:textId="77777777" w:rsidR="006B4609" w:rsidRPr="00481BDF" w:rsidRDefault="006B4609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 xml:space="preserve">zmianą obowiązującej stawki podatku VAT, </w:t>
      </w:r>
    </w:p>
    <w:p w14:paraId="623B7F77" w14:textId="77777777" w:rsidR="006B4609" w:rsidRPr="00481BDF" w:rsidRDefault="006B4609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 xml:space="preserve">zmianą unormowań prawnych powszechnie obowiązujących, które będą miały wpływ na realizację umowy </w:t>
      </w:r>
    </w:p>
    <w:p w14:paraId="1F95E94D" w14:textId="77777777" w:rsidR="006B4609" w:rsidRPr="00481BDF" w:rsidRDefault="006B4609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 xml:space="preserve">zmianami formalno-organizacyjnymi. </w:t>
      </w:r>
    </w:p>
    <w:p w14:paraId="5523E61E" w14:textId="505A2E56" w:rsidR="006B4609" w:rsidRPr="00481BDF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1BDF">
        <w:rPr>
          <w:rFonts w:ascii="Times New Roman" w:hAnsi="Times New Roman" w:cs="Times New Roman"/>
          <w:bCs/>
          <w:color w:val="000000" w:themeColor="text1"/>
        </w:rPr>
        <w:t>Przewidziane wyżej okoliczności stanowiące podstawę zmian do umowy stanowią uprawnienie Z</w:t>
      </w:r>
      <w:r w:rsidR="002D323B" w:rsidRPr="00481BDF">
        <w:rPr>
          <w:rFonts w:ascii="Times New Roman" w:hAnsi="Times New Roman" w:cs="Times New Roman"/>
          <w:bCs/>
          <w:color w:val="000000" w:themeColor="text1"/>
        </w:rPr>
        <w:t>amawiającego</w:t>
      </w:r>
      <w:r w:rsidRPr="00481BDF">
        <w:rPr>
          <w:rFonts w:ascii="Times New Roman" w:hAnsi="Times New Roman" w:cs="Times New Roman"/>
          <w:bCs/>
          <w:color w:val="000000" w:themeColor="text1"/>
        </w:rPr>
        <w:t>, a nie jego obowiązek do wprowadzenia takich zmian. Warunki zmiany umowy</w:t>
      </w:r>
      <w:r w:rsidRPr="00481BDF">
        <w:rPr>
          <w:rFonts w:ascii="Times New Roman" w:hAnsi="Times New Roman" w:cs="Times New Roman"/>
          <w:color w:val="000000" w:themeColor="text1"/>
        </w:rPr>
        <w:t xml:space="preserve"> </w:t>
      </w:r>
      <w:r w:rsidRPr="00481BDF">
        <w:rPr>
          <w:rFonts w:ascii="Times New Roman" w:hAnsi="Times New Roman" w:cs="Times New Roman"/>
          <w:bCs/>
          <w:color w:val="000000" w:themeColor="text1"/>
        </w:rPr>
        <w:t>nie przyznają W</w:t>
      </w:r>
      <w:r w:rsidR="002D323B" w:rsidRPr="00481BDF">
        <w:rPr>
          <w:rFonts w:ascii="Times New Roman" w:hAnsi="Times New Roman" w:cs="Times New Roman"/>
          <w:bCs/>
          <w:color w:val="000000" w:themeColor="text1"/>
        </w:rPr>
        <w:t>ykonawcy</w:t>
      </w:r>
      <w:r w:rsidRPr="00481BDF">
        <w:rPr>
          <w:rFonts w:ascii="Times New Roman" w:hAnsi="Times New Roman" w:cs="Times New Roman"/>
          <w:bCs/>
          <w:color w:val="000000" w:themeColor="text1"/>
        </w:rPr>
        <w:t xml:space="preserve"> jakiegokolwiek roszczenia o zmianę wynagrodzenia zawartej umowy.</w:t>
      </w:r>
    </w:p>
    <w:p w14:paraId="16EC5BE6" w14:textId="36B69295" w:rsidR="00230B93" w:rsidRPr="00481BDF" w:rsidRDefault="00230B93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</w:rPr>
      </w:pPr>
      <w:r w:rsidRPr="00481BDF">
        <w:rPr>
          <w:rFonts w:ascii="Times New Roman" w:eastAsia="Times New Roman" w:hAnsi="Times New Roman" w:cs="Times New Roman"/>
          <w:b/>
          <w:bCs/>
          <w:spacing w:val="-6"/>
        </w:rPr>
        <w:t>§ 1</w:t>
      </w:r>
      <w:r w:rsidR="00744090">
        <w:rPr>
          <w:rFonts w:ascii="Times New Roman" w:eastAsia="Times New Roman" w:hAnsi="Times New Roman" w:cs="Times New Roman"/>
          <w:b/>
          <w:bCs/>
          <w:spacing w:val="-6"/>
        </w:rPr>
        <w:t>0</w:t>
      </w:r>
      <w:r w:rsidR="002F0725" w:rsidRPr="00481BDF">
        <w:rPr>
          <w:rFonts w:ascii="Times New Roman" w:eastAsia="Times New Roman" w:hAnsi="Times New Roman" w:cs="Times New Roman"/>
          <w:b/>
          <w:bCs/>
          <w:spacing w:val="-6"/>
        </w:rPr>
        <w:t>.</w:t>
      </w:r>
    </w:p>
    <w:p w14:paraId="693DA712" w14:textId="43B0E231" w:rsidR="00230B93" w:rsidRDefault="0081005D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</w:rPr>
      </w:pPr>
      <w:r w:rsidRPr="00481BDF">
        <w:rPr>
          <w:rFonts w:ascii="Times New Roman" w:eastAsia="Times New Roman" w:hAnsi="Times New Roman" w:cs="Times New Roman"/>
          <w:b/>
          <w:bCs/>
          <w:spacing w:val="-6"/>
        </w:rPr>
        <w:t>REJKOJMIA ZA WADY, GWARANCJA I ZASTĘPCZE USUWANIE WAD</w:t>
      </w:r>
    </w:p>
    <w:p w14:paraId="58DBE407" w14:textId="77777777" w:rsidR="00744090" w:rsidRPr="00744090" w:rsidRDefault="00744090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</w:pPr>
    </w:p>
    <w:p w14:paraId="12019169" w14:textId="303F600B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1.</w:t>
      </w:r>
      <w:r w:rsidR="002D323B" w:rsidRPr="00481BDF">
        <w:rPr>
          <w:rFonts w:ascii="Times New Roman" w:hAnsi="Times New Roman" w:cs="Times New Roman"/>
        </w:rPr>
        <w:t>Wykonawca</w:t>
      </w:r>
      <w:r w:rsidRPr="00481BDF">
        <w:rPr>
          <w:rFonts w:ascii="Times New Roman" w:hAnsi="Times New Roman" w:cs="Times New Roman"/>
        </w:rPr>
        <w:t xml:space="preserve"> udziela Z</w:t>
      </w:r>
      <w:r w:rsidR="002D323B" w:rsidRPr="00481BDF">
        <w:rPr>
          <w:rFonts w:ascii="Times New Roman" w:hAnsi="Times New Roman" w:cs="Times New Roman"/>
        </w:rPr>
        <w:t>amawiającemu</w:t>
      </w:r>
      <w:r w:rsidRPr="00481BDF">
        <w:rPr>
          <w:rFonts w:ascii="Times New Roman" w:hAnsi="Times New Roman" w:cs="Times New Roman"/>
        </w:rPr>
        <w:t xml:space="preserve"> gwarancji jakości na </w:t>
      </w:r>
      <w:r w:rsidR="009328BB">
        <w:rPr>
          <w:rFonts w:ascii="Times New Roman" w:hAnsi="Times New Roman" w:cs="Times New Roman"/>
        </w:rPr>
        <w:t>p</w:t>
      </w:r>
      <w:r w:rsidRPr="00481BDF">
        <w:rPr>
          <w:rFonts w:ascii="Times New Roman" w:hAnsi="Times New Roman" w:cs="Times New Roman"/>
        </w:rPr>
        <w:t>rzedmiot umowy</w:t>
      </w:r>
      <w:r w:rsidR="00516CD4" w:rsidRPr="00481BDF">
        <w:rPr>
          <w:rFonts w:ascii="Times New Roman" w:hAnsi="Times New Roman" w:cs="Times New Roman"/>
        </w:rPr>
        <w:t xml:space="preserve"> na okres </w:t>
      </w:r>
      <w:r w:rsidR="001F1322">
        <w:rPr>
          <w:rFonts w:ascii="Times New Roman" w:hAnsi="Times New Roman" w:cs="Times New Roman"/>
        </w:rPr>
        <w:t xml:space="preserve">5 lat. </w:t>
      </w:r>
      <w:r w:rsidR="00516CD4" w:rsidRPr="00481BDF">
        <w:rPr>
          <w:rFonts w:ascii="Times New Roman" w:hAnsi="Times New Roman" w:cs="Times New Roman"/>
        </w:rPr>
        <w:t>Gwarancja rozpoczyna swój bieg od daty odbioru</w:t>
      </w:r>
      <w:r w:rsidR="009328BB">
        <w:rPr>
          <w:rFonts w:ascii="Times New Roman" w:hAnsi="Times New Roman" w:cs="Times New Roman"/>
        </w:rPr>
        <w:t xml:space="preserve"> bezusterkowego przedmiotu umowy.</w:t>
      </w:r>
    </w:p>
    <w:p w14:paraId="4983FB3A" w14:textId="1A37D23D" w:rsidR="0081005D" w:rsidRPr="00481BDF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lastRenderedPageBreak/>
        <w:t>2</w:t>
      </w:r>
      <w:r w:rsidR="0081005D" w:rsidRPr="00481BDF">
        <w:rPr>
          <w:rFonts w:ascii="Times New Roman" w:hAnsi="Times New Roman" w:cs="Times New Roman"/>
        </w:rPr>
        <w:t xml:space="preserve">. </w:t>
      </w:r>
      <w:r w:rsidR="002D323B" w:rsidRPr="00481BDF">
        <w:rPr>
          <w:rFonts w:ascii="Times New Roman" w:hAnsi="Times New Roman" w:cs="Times New Roman"/>
        </w:rPr>
        <w:t>Wykonawca</w:t>
      </w:r>
      <w:r w:rsidR="0081005D" w:rsidRPr="00481BDF">
        <w:rPr>
          <w:rFonts w:ascii="Times New Roman" w:hAnsi="Times New Roman" w:cs="Times New Roman"/>
        </w:rPr>
        <w:t xml:space="preserve"> jest odpowiedzialny względem Z</w:t>
      </w:r>
      <w:r w:rsidR="002D323B" w:rsidRPr="00481BDF">
        <w:rPr>
          <w:rFonts w:ascii="Times New Roman" w:hAnsi="Times New Roman" w:cs="Times New Roman"/>
        </w:rPr>
        <w:t>amawiającego</w:t>
      </w:r>
      <w:r w:rsidR="0081005D" w:rsidRPr="00481BDF">
        <w:rPr>
          <w:rFonts w:ascii="Times New Roman" w:hAnsi="Times New Roman" w:cs="Times New Roman"/>
        </w:rPr>
        <w:t xml:space="preserve">, jeżeli wykonany przedmiot umowy ma wady zmniejszające jego wartość lub użyteczność ze względu na cel określony w umowie lub wynikający z przeznaczenia rzeczy, albo jeżeli wykonany przedmiot umowy nie ma </w:t>
      </w:r>
      <w:r w:rsidR="009328BB">
        <w:rPr>
          <w:rFonts w:ascii="Times New Roman" w:hAnsi="Times New Roman" w:cs="Times New Roman"/>
        </w:rPr>
        <w:t xml:space="preserve">odpowiednich </w:t>
      </w:r>
      <w:r w:rsidR="0081005D" w:rsidRPr="00481BDF">
        <w:rPr>
          <w:rFonts w:ascii="Times New Roman" w:hAnsi="Times New Roman" w:cs="Times New Roman"/>
        </w:rPr>
        <w:t>właściwości</w:t>
      </w:r>
      <w:r w:rsidR="009328BB">
        <w:rPr>
          <w:rFonts w:ascii="Times New Roman" w:hAnsi="Times New Roman" w:cs="Times New Roman"/>
        </w:rPr>
        <w:t xml:space="preserve"> </w:t>
      </w:r>
      <w:r w:rsidR="0081005D" w:rsidRPr="00481BDF">
        <w:rPr>
          <w:rFonts w:ascii="Times New Roman" w:hAnsi="Times New Roman" w:cs="Times New Roman"/>
        </w:rPr>
        <w:t>lub został wydany w stanie niezupełnym.</w:t>
      </w:r>
    </w:p>
    <w:p w14:paraId="24A3531E" w14:textId="46B54552" w:rsidR="0081005D" w:rsidRPr="00481BDF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3</w:t>
      </w:r>
      <w:r w:rsidR="0081005D" w:rsidRPr="00481BDF">
        <w:rPr>
          <w:rFonts w:ascii="Times New Roman" w:hAnsi="Times New Roman" w:cs="Times New Roman"/>
        </w:rPr>
        <w:t>. W</w:t>
      </w:r>
      <w:r w:rsidR="002D323B" w:rsidRPr="00481BDF">
        <w:rPr>
          <w:rFonts w:ascii="Times New Roman" w:hAnsi="Times New Roman" w:cs="Times New Roman"/>
        </w:rPr>
        <w:t>ykonawca</w:t>
      </w:r>
      <w:r w:rsidR="000C6D35" w:rsidRPr="00481BDF">
        <w:rPr>
          <w:rFonts w:ascii="Times New Roman" w:hAnsi="Times New Roman" w:cs="Times New Roman"/>
        </w:rPr>
        <w:t xml:space="preserve"> </w:t>
      </w:r>
      <w:r w:rsidR="0081005D" w:rsidRPr="00481BDF">
        <w:rPr>
          <w:rFonts w:ascii="Times New Roman" w:hAnsi="Times New Roman" w:cs="Times New Roman"/>
        </w:rPr>
        <w:t xml:space="preserve">jest odpowiedzialny z tytułu rękojmi za wady fizyczne przedmiotu umowy istniejące  w czasie dokonywania czynności odbioru oraz za wady powstałe po odbiorze, lecz z przyczyn tkwiących w wykonanym przedmiocie umowy w chwili odbioru. </w:t>
      </w:r>
    </w:p>
    <w:p w14:paraId="3C566969" w14:textId="4FDE1C0A" w:rsidR="0081005D" w:rsidRPr="00481BDF" w:rsidRDefault="0081005D" w:rsidP="00D86889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5. W</w:t>
      </w:r>
      <w:r w:rsidR="000C6D35" w:rsidRPr="00481BDF">
        <w:rPr>
          <w:rFonts w:ascii="Times New Roman" w:hAnsi="Times New Roman" w:cs="Times New Roman"/>
        </w:rPr>
        <w:t>ykonawca</w:t>
      </w:r>
      <w:r w:rsidRPr="00481BDF">
        <w:rPr>
          <w:rFonts w:ascii="Times New Roman" w:hAnsi="Times New Roman" w:cs="Times New Roman"/>
        </w:rPr>
        <w:t xml:space="preserve"> może uwolnić się od odpowiedzialności z tytułu rękojmi za wady fizyczne, które powstały wskutek wykonania przedmiotu umowy według wskazówek </w:t>
      </w:r>
      <w:r w:rsidR="000C6D35" w:rsidRPr="00481BDF">
        <w:rPr>
          <w:rFonts w:ascii="Times New Roman" w:hAnsi="Times New Roman" w:cs="Times New Roman"/>
        </w:rPr>
        <w:t>Zamawiającego</w:t>
      </w:r>
      <w:r w:rsidRPr="00481BDF">
        <w:rPr>
          <w:rFonts w:ascii="Times New Roman" w:hAnsi="Times New Roman" w:cs="Times New Roman"/>
        </w:rPr>
        <w:t>. Uwolnienie się od odpowiedzialności następuje, jeżeli W</w:t>
      </w:r>
      <w:r w:rsidR="000C6D35" w:rsidRPr="00481BDF">
        <w:rPr>
          <w:rFonts w:ascii="Times New Roman" w:hAnsi="Times New Roman" w:cs="Times New Roman"/>
        </w:rPr>
        <w:t>ykonawca</w:t>
      </w:r>
      <w:r w:rsidRPr="00481BDF">
        <w:rPr>
          <w:rFonts w:ascii="Times New Roman" w:hAnsi="Times New Roman" w:cs="Times New Roman"/>
        </w:rPr>
        <w:t xml:space="preserve"> uprzedzi Z</w:t>
      </w:r>
      <w:r w:rsidR="000C6D35" w:rsidRPr="00481BDF">
        <w:rPr>
          <w:rFonts w:ascii="Times New Roman" w:hAnsi="Times New Roman" w:cs="Times New Roman"/>
        </w:rPr>
        <w:t>amawiającego</w:t>
      </w:r>
      <w:r w:rsidRPr="00481BDF">
        <w:rPr>
          <w:rFonts w:ascii="Times New Roman" w:hAnsi="Times New Roman" w:cs="Times New Roman"/>
        </w:rPr>
        <w:t xml:space="preserve"> o grożącym  niebezpieczeństwie wad lub jeżeli mimo dołożenia należytej staranności nie mógł stwierdzić niewłaściwości otrzymanych wskazówek.</w:t>
      </w:r>
    </w:p>
    <w:p w14:paraId="326F857B" w14:textId="26C60BAC" w:rsidR="0081005D" w:rsidRPr="00481BDF" w:rsidRDefault="00D86889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005D" w:rsidRPr="00481BDF">
        <w:rPr>
          <w:rFonts w:ascii="Times New Roman" w:hAnsi="Times New Roman" w:cs="Times New Roman"/>
        </w:rPr>
        <w:t>. W razie stwierdzenia w toku czynności odbioru istnienia wady nadającej się do usunięcia Z</w:t>
      </w:r>
      <w:r w:rsidR="000C6D35" w:rsidRPr="00481BDF">
        <w:rPr>
          <w:rFonts w:ascii="Times New Roman" w:hAnsi="Times New Roman" w:cs="Times New Roman"/>
        </w:rPr>
        <w:t>amawiający</w:t>
      </w:r>
      <w:r w:rsidR="0081005D" w:rsidRPr="00481BDF">
        <w:rPr>
          <w:rFonts w:ascii="Times New Roman" w:hAnsi="Times New Roman" w:cs="Times New Roman"/>
        </w:rPr>
        <w:t xml:space="preserve"> może:</w:t>
      </w:r>
    </w:p>
    <w:p w14:paraId="7B609E51" w14:textId="77777777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a) odmówić odbioru do czasu usunięcia wady,</w:t>
      </w:r>
    </w:p>
    <w:p w14:paraId="44A67313" w14:textId="77777777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b) dokonać odbioru i żądać usunięcia wady wyznaczając odpowiedni termin.</w:t>
      </w:r>
    </w:p>
    <w:p w14:paraId="5B8CB7EF" w14:textId="090A16FA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8. W razie odebrania przedmiotu umowy z zastrzeżeniem, co do stwierdzonej przy odbiorze wady nadającej się do usunięcia lub stwierdzenia takiej wady w okresie rękojmi Z</w:t>
      </w:r>
      <w:r w:rsidR="000C6D35" w:rsidRPr="00481BDF">
        <w:rPr>
          <w:rFonts w:ascii="Times New Roman" w:hAnsi="Times New Roman" w:cs="Times New Roman"/>
        </w:rPr>
        <w:t>amawiający</w:t>
      </w:r>
      <w:r w:rsidRPr="00481BDF">
        <w:rPr>
          <w:rFonts w:ascii="Times New Roman" w:hAnsi="Times New Roman" w:cs="Times New Roman"/>
        </w:rPr>
        <w:t xml:space="preserve"> może:</w:t>
      </w:r>
    </w:p>
    <w:p w14:paraId="40793A7E" w14:textId="1F87CD35" w:rsidR="0081005D" w:rsidRPr="00481BDF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a) żądać usunięcia wady wyznaczając W</w:t>
      </w:r>
      <w:r w:rsidR="000C6D35" w:rsidRPr="00481BDF">
        <w:rPr>
          <w:rFonts w:ascii="Times New Roman" w:hAnsi="Times New Roman" w:cs="Times New Roman"/>
        </w:rPr>
        <w:t>ykonawcy</w:t>
      </w:r>
      <w:r w:rsidRPr="00481BDF">
        <w:rPr>
          <w:rFonts w:ascii="Times New Roman" w:hAnsi="Times New Roman" w:cs="Times New Roman"/>
        </w:rPr>
        <w:t xml:space="preserve"> odpowiedni termin,</w:t>
      </w:r>
    </w:p>
    <w:p w14:paraId="120E9EF5" w14:textId="10393B85" w:rsidR="0081005D" w:rsidRPr="00481BDF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b) żądać zapłaty odszkodowania odpowiednio do poniesionych szkód i do utraconej wartości użytkowej, estetycznej i technicznej. </w:t>
      </w:r>
    </w:p>
    <w:p w14:paraId="67C55360" w14:textId="1DDBF7D9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9. Dokument gwarancji wystawiony zostanie niezwłocznie po odbiorze </w:t>
      </w:r>
      <w:r w:rsidR="00D86889">
        <w:rPr>
          <w:rFonts w:ascii="Times New Roman" w:hAnsi="Times New Roman" w:cs="Times New Roman"/>
        </w:rPr>
        <w:t>przedmiotu umowy.</w:t>
      </w:r>
    </w:p>
    <w:p w14:paraId="188582FA" w14:textId="620A708D" w:rsidR="0081005D" w:rsidRPr="00481BDF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>10. Jeżeli w toku odbioru stwierdzono istnienie wad nie nadających się do usunięcia Z</w:t>
      </w:r>
      <w:r w:rsidR="000C6D35" w:rsidRPr="00481BDF">
        <w:rPr>
          <w:rFonts w:ascii="Times New Roman" w:hAnsi="Times New Roman" w:cs="Times New Roman"/>
        </w:rPr>
        <w:t xml:space="preserve">amawiający </w:t>
      </w:r>
      <w:r w:rsidRPr="00481BDF">
        <w:rPr>
          <w:rFonts w:ascii="Times New Roman" w:hAnsi="Times New Roman" w:cs="Times New Roman"/>
        </w:rPr>
        <w:t>może</w:t>
      </w:r>
      <w:r w:rsidR="004E17FC" w:rsidRPr="00481BDF">
        <w:rPr>
          <w:rFonts w:ascii="Times New Roman" w:hAnsi="Times New Roman" w:cs="Times New Roman"/>
        </w:rPr>
        <w:t xml:space="preserve"> </w:t>
      </w:r>
      <w:r w:rsidRPr="00481BDF">
        <w:rPr>
          <w:rFonts w:ascii="Times New Roman" w:hAnsi="Times New Roman" w:cs="Times New Roman"/>
        </w:rPr>
        <w:t>według swego uznania:</w:t>
      </w:r>
    </w:p>
    <w:p w14:paraId="54FE7022" w14:textId="77777777" w:rsidR="0081005D" w:rsidRPr="00481BDF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 a) odstąpić od umowy w całości lub w części,</w:t>
      </w:r>
    </w:p>
    <w:p w14:paraId="41C6C345" w14:textId="2BC10F08" w:rsidR="0081005D" w:rsidRPr="00481BDF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 b) żądać ponownego wykonania przedmiotu umowy bez prawa Wykonawcy dodatkowego wynagrodzenia z tego tytułu,</w:t>
      </w:r>
    </w:p>
    <w:p w14:paraId="4523B10C" w14:textId="5C0E3A34" w:rsidR="0081005D" w:rsidRPr="00481BDF" w:rsidRDefault="0081005D" w:rsidP="00D954A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81BDF">
        <w:rPr>
          <w:rFonts w:ascii="Times New Roman" w:hAnsi="Times New Roman" w:cs="Times New Roman"/>
        </w:rPr>
        <w:t xml:space="preserve">     c) obniżyć wynagrodzenie proporcjonalnie do zmniejszenia się wartości użytkowej, estetycznej </w:t>
      </w:r>
      <w:r w:rsidR="005311D0" w:rsidRPr="00481BDF">
        <w:rPr>
          <w:rFonts w:ascii="Times New Roman" w:hAnsi="Times New Roman" w:cs="Times New Roman"/>
        </w:rPr>
        <w:br/>
      </w:r>
      <w:r w:rsidRPr="00481BDF">
        <w:rPr>
          <w:rFonts w:ascii="Times New Roman" w:hAnsi="Times New Roman" w:cs="Times New Roman"/>
        </w:rPr>
        <w:t>i technicznej</w:t>
      </w:r>
      <w:r w:rsidR="005311D0" w:rsidRPr="00481BDF">
        <w:rPr>
          <w:rFonts w:ascii="Times New Roman" w:hAnsi="Times New Roman" w:cs="Times New Roman"/>
        </w:rPr>
        <w:t>.</w:t>
      </w:r>
      <w:r w:rsidRPr="00481BDF">
        <w:rPr>
          <w:rFonts w:ascii="Times New Roman" w:hAnsi="Times New Roman" w:cs="Times New Roman"/>
        </w:rPr>
        <w:t xml:space="preserve">      </w:t>
      </w:r>
    </w:p>
    <w:p w14:paraId="5110757E" w14:textId="539AB034" w:rsidR="002F0725" w:rsidRPr="00481BDF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</w:rPr>
      </w:pPr>
      <w:r w:rsidRPr="00481BDF">
        <w:rPr>
          <w:rFonts w:ascii="Times New Roman" w:eastAsia="Times New Roman" w:hAnsi="Times New Roman" w:cs="Times New Roman"/>
          <w:b/>
          <w:bCs/>
          <w:spacing w:val="-10"/>
        </w:rPr>
        <w:t>§ 1</w:t>
      </w:r>
      <w:r w:rsidR="00D86889">
        <w:rPr>
          <w:rFonts w:ascii="Times New Roman" w:eastAsia="Times New Roman" w:hAnsi="Times New Roman" w:cs="Times New Roman"/>
          <w:b/>
          <w:bCs/>
          <w:spacing w:val="-10"/>
        </w:rPr>
        <w:t>1</w:t>
      </w:r>
      <w:r w:rsidR="002F0725" w:rsidRPr="00481BDF">
        <w:rPr>
          <w:rFonts w:ascii="Times New Roman" w:eastAsia="Times New Roman" w:hAnsi="Times New Roman" w:cs="Times New Roman"/>
          <w:b/>
          <w:bCs/>
          <w:spacing w:val="-10"/>
        </w:rPr>
        <w:t>.</w:t>
      </w:r>
    </w:p>
    <w:p w14:paraId="10660DF6" w14:textId="77777777" w:rsidR="00262CE8" w:rsidRPr="00481BDF" w:rsidRDefault="00262CE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</w:rPr>
      </w:pPr>
      <w:r w:rsidRPr="00481BDF">
        <w:rPr>
          <w:rFonts w:ascii="Times New Roman" w:eastAsia="Times New Roman" w:hAnsi="Times New Roman" w:cs="Times New Roman"/>
          <w:b/>
          <w:bCs/>
          <w:spacing w:val="-8"/>
        </w:rPr>
        <w:t>KARY UMOWNE</w:t>
      </w:r>
    </w:p>
    <w:p w14:paraId="363260B2" w14:textId="77777777" w:rsidR="00262CE8" w:rsidRPr="00481BDF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1. Strony ustalają odpowiedzialność za niewykonanie lub nienależyte wykonanie umowy w formie kar umownych w następujących wypadkach i wysokościach:</w:t>
      </w:r>
    </w:p>
    <w:p w14:paraId="45B46DB2" w14:textId="1177E138" w:rsidR="00262CE8" w:rsidRPr="00481BDF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W</w:t>
      </w:r>
      <w:r w:rsidR="000C6D35" w:rsidRPr="00481BDF">
        <w:rPr>
          <w:rFonts w:ascii="Times New Roman" w:eastAsia="Times New Roman" w:hAnsi="Times New Roman" w:cs="Times New Roman"/>
        </w:rPr>
        <w:t>ykonawca</w:t>
      </w:r>
      <w:r w:rsidRPr="00481BDF">
        <w:rPr>
          <w:rFonts w:ascii="Times New Roman" w:eastAsia="Times New Roman" w:hAnsi="Times New Roman" w:cs="Times New Roman"/>
        </w:rPr>
        <w:t xml:space="preserve"> zapłaci Z</w:t>
      </w:r>
      <w:r w:rsidR="000C6D35" w:rsidRPr="00481BDF">
        <w:rPr>
          <w:rFonts w:ascii="Times New Roman" w:eastAsia="Times New Roman" w:hAnsi="Times New Roman" w:cs="Times New Roman"/>
        </w:rPr>
        <w:t>amawiającemu</w:t>
      </w:r>
      <w:r w:rsidRPr="00481BDF">
        <w:rPr>
          <w:rFonts w:ascii="Times New Roman" w:eastAsia="Times New Roman" w:hAnsi="Times New Roman" w:cs="Times New Roman"/>
        </w:rPr>
        <w:t xml:space="preserve"> karę umowną za odstąpienie od umowy przez którąkolwiek ze stron z przyczyn nie leżących po stronie Z</w:t>
      </w:r>
      <w:r w:rsidR="000C6D35" w:rsidRPr="00481BDF">
        <w:rPr>
          <w:rFonts w:ascii="Times New Roman" w:eastAsia="Times New Roman" w:hAnsi="Times New Roman" w:cs="Times New Roman"/>
        </w:rPr>
        <w:t>amawiającego</w:t>
      </w:r>
      <w:r w:rsidRPr="00481BDF">
        <w:rPr>
          <w:rFonts w:ascii="Times New Roman" w:eastAsia="Times New Roman" w:hAnsi="Times New Roman" w:cs="Times New Roman"/>
        </w:rPr>
        <w:t xml:space="preserve"> w wysokości 10% wynagrodzenia określonego w § </w:t>
      </w:r>
      <w:r w:rsidR="002F0725" w:rsidRPr="00481BDF">
        <w:rPr>
          <w:rFonts w:ascii="Times New Roman" w:eastAsia="Times New Roman" w:hAnsi="Times New Roman" w:cs="Times New Roman"/>
        </w:rPr>
        <w:t>3</w:t>
      </w:r>
      <w:r w:rsidRPr="00481BDF">
        <w:rPr>
          <w:rFonts w:ascii="Times New Roman" w:eastAsia="Times New Roman" w:hAnsi="Times New Roman" w:cs="Times New Roman"/>
        </w:rPr>
        <w:t xml:space="preserve"> ust. 1,</w:t>
      </w:r>
    </w:p>
    <w:p w14:paraId="35E1281F" w14:textId="274A5AA2" w:rsidR="00262CE8" w:rsidRPr="00481BDF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481BDF">
        <w:rPr>
          <w:rFonts w:ascii="Times New Roman" w:eastAsia="Times New Roman" w:hAnsi="Times New Roman" w:cs="Times New Roman"/>
          <w:spacing w:val="-1"/>
        </w:rPr>
        <w:t>W</w:t>
      </w:r>
      <w:r w:rsidR="000C6D35" w:rsidRPr="00481BDF">
        <w:rPr>
          <w:rFonts w:ascii="Times New Roman" w:eastAsia="Times New Roman" w:hAnsi="Times New Roman" w:cs="Times New Roman"/>
          <w:spacing w:val="-1"/>
        </w:rPr>
        <w:t>ykonawca</w:t>
      </w:r>
      <w:r w:rsidRPr="00481BDF">
        <w:rPr>
          <w:rFonts w:ascii="Times New Roman" w:eastAsia="Times New Roman" w:hAnsi="Times New Roman" w:cs="Times New Roman"/>
          <w:spacing w:val="-1"/>
        </w:rPr>
        <w:t xml:space="preserve"> zapłaci Z</w:t>
      </w:r>
      <w:r w:rsidR="000C6D35" w:rsidRPr="00481BDF">
        <w:rPr>
          <w:rFonts w:ascii="Times New Roman" w:eastAsia="Times New Roman" w:hAnsi="Times New Roman" w:cs="Times New Roman"/>
          <w:spacing w:val="-1"/>
        </w:rPr>
        <w:t>amawiającemu</w:t>
      </w:r>
      <w:r w:rsidRPr="00481BDF">
        <w:rPr>
          <w:rFonts w:ascii="Times New Roman" w:eastAsia="Times New Roman" w:hAnsi="Times New Roman" w:cs="Times New Roman"/>
          <w:spacing w:val="-1"/>
        </w:rPr>
        <w:t xml:space="preserve"> kary umowne z tytułu:</w:t>
      </w:r>
    </w:p>
    <w:p w14:paraId="19CCFAAA" w14:textId="5ABC5AEC" w:rsidR="00262CE8" w:rsidRPr="00481BDF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lastRenderedPageBreak/>
        <w:t xml:space="preserve">przekroczenia umownego terminu zakończenia robót w wysokości 0,3% wynagrodzenia określonego w § </w:t>
      </w:r>
      <w:r w:rsidR="002F0725" w:rsidRPr="00481BDF">
        <w:rPr>
          <w:rFonts w:ascii="Times New Roman" w:eastAsia="Times New Roman" w:hAnsi="Times New Roman" w:cs="Times New Roman"/>
        </w:rPr>
        <w:t>3</w:t>
      </w:r>
      <w:r w:rsidRPr="00481BDF">
        <w:rPr>
          <w:rFonts w:ascii="Times New Roman" w:eastAsia="Times New Roman" w:hAnsi="Times New Roman" w:cs="Times New Roman"/>
        </w:rPr>
        <w:t xml:space="preserve"> ust. 1 za każdy dzień </w:t>
      </w:r>
      <w:r w:rsidR="00D86889">
        <w:rPr>
          <w:rFonts w:ascii="Times New Roman" w:eastAsia="Times New Roman" w:hAnsi="Times New Roman" w:cs="Times New Roman"/>
        </w:rPr>
        <w:t>zwłoki</w:t>
      </w:r>
      <w:r w:rsidRPr="00481BDF">
        <w:rPr>
          <w:rFonts w:ascii="Times New Roman" w:eastAsia="Times New Roman" w:hAnsi="Times New Roman" w:cs="Times New Roman"/>
        </w:rPr>
        <w:t>,</w:t>
      </w:r>
    </w:p>
    <w:p w14:paraId="67B91795" w14:textId="3AA7D1A3" w:rsidR="00262CE8" w:rsidRPr="00481BDF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 xml:space="preserve">opóźnienia w usunięciu ewentualnych wad stwierdzonych przy odbiorze przedmiotu umowy w wysokości 0,2% wynagrodzenia określonego w § </w:t>
      </w:r>
      <w:r w:rsidR="002F0725" w:rsidRPr="00481BDF">
        <w:rPr>
          <w:rFonts w:ascii="Times New Roman" w:eastAsia="Times New Roman" w:hAnsi="Times New Roman" w:cs="Times New Roman"/>
        </w:rPr>
        <w:t>3</w:t>
      </w:r>
      <w:r w:rsidRPr="00481BDF">
        <w:rPr>
          <w:rFonts w:ascii="Times New Roman" w:eastAsia="Times New Roman" w:hAnsi="Times New Roman" w:cs="Times New Roman"/>
        </w:rPr>
        <w:t xml:space="preserve"> ust. 1 za każdy dzień </w:t>
      </w:r>
      <w:r w:rsidR="002E618E">
        <w:rPr>
          <w:rFonts w:ascii="Times New Roman" w:eastAsia="Times New Roman" w:hAnsi="Times New Roman" w:cs="Times New Roman"/>
        </w:rPr>
        <w:t>zwłoki</w:t>
      </w:r>
      <w:r w:rsidRPr="00481BDF">
        <w:rPr>
          <w:rFonts w:ascii="Times New Roman" w:eastAsia="Times New Roman" w:hAnsi="Times New Roman" w:cs="Times New Roman"/>
        </w:rPr>
        <w:t xml:space="preserve"> liczony od dnia wyznaczonego na usunięcie wad,</w:t>
      </w:r>
    </w:p>
    <w:p w14:paraId="42CAA870" w14:textId="7E454BF9" w:rsidR="00262CE8" w:rsidRPr="00481BDF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za zatajenie przed Z</w:t>
      </w:r>
      <w:r w:rsidR="000C6D35" w:rsidRPr="00481BDF">
        <w:rPr>
          <w:rFonts w:ascii="Times New Roman" w:eastAsia="Times New Roman" w:hAnsi="Times New Roman" w:cs="Times New Roman"/>
        </w:rPr>
        <w:t>amawiającym</w:t>
      </w:r>
      <w:r w:rsidRPr="00481BDF">
        <w:rPr>
          <w:rFonts w:ascii="Times New Roman" w:eastAsia="Times New Roman" w:hAnsi="Times New Roman" w:cs="Times New Roman"/>
        </w:rPr>
        <w:t xml:space="preserve"> faktu zatrudnienia Podwykonawcy w wysokości 5% wynagrodzenia określonego w § </w:t>
      </w:r>
      <w:r w:rsidR="002F0725" w:rsidRPr="00481BDF">
        <w:rPr>
          <w:rFonts w:ascii="Times New Roman" w:eastAsia="Times New Roman" w:hAnsi="Times New Roman" w:cs="Times New Roman"/>
        </w:rPr>
        <w:t>3</w:t>
      </w:r>
      <w:r w:rsidRPr="00481BDF">
        <w:rPr>
          <w:rFonts w:ascii="Times New Roman" w:eastAsia="Times New Roman" w:hAnsi="Times New Roman" w:cs="Times New Roman"/>
        </w:rPr>
        <w:t xml:space="preserve"> ust. 1,</w:t>
      </w:r>
    </w:p>
    <w:p w14:paraId="4286E9AC" w14:textId="2BEFC4D8" w:rsidR="00262CE8" w:rsidRPr="00481BDF" w:rsidRDefault="00262CE8" w:rsidP="00D954AD">
      <w:pPr>
        <w:pStyle w:val="Akapitzlist"/>
        <w:numPr>
          <w:ilvl w:val="0"/>
          <w:numId w:val="21"/>
        </w:num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W przypadku naliczenia kar umownych W</w:t>
      </w:r>
      <w:r w:rsidR="000C6D35" w:rsidRPr="00481BDF">
        <w:rPr>
          <w:rFonts w:ascii="Times New Roman" w:eastAsia="Times New Roman" w:hAnsi="Times New Roman" w:cs="Times New Roman"/>
        </w:rPr>
        <w:t>ykonawca</w:t>
      </w:r>
      <w:r w:rsidRPr="00481BDF">
        <w:rPr>
          <w:rFonts w:ascii="Times New Roman" w:eastAsia="Times New Roman" w:hAnsi="Times New Roman" w:cs="Times New Roman"/>
        </w:rPr>
        <w:t xml:space="preserve"> wystawi fakturę na 100% ryczałtowego wynagrodzenia umownego brutto, a Z</w:t>
      </w:r>
      <w:r w:rsidR="000C6D35" w:rsidRPr="00481BDF">
        <w:rPr>
          <w:rFonts w:ascii="Times New Roman" w:eastAsia="Times New Roman" w:hAnsi="Times New Roman" w:cs="Times New Roman"/>
        </w:rPr>
        <w:t>amawiający</w:t>
      </w:r>
      <w:r w:rsidRPr="00481BDF">
        <w:rPr>
          <w:rFonts w:ascii="Times New Roman" w:eastAsia="Times New Roman" w:hAnsi="Times New Roman" w:cs="Times New Roman"/>
        </w:rPr>
        <w:t xml:space="preserve"> pisemnie przedstawi W</w:t>
      </w:r>
      <w:r w:rsidR="000C6D35" w:rsidRPr="00481BDF">
        <w:rPr>
          <w:rFonts w:ascii="Times New Roman" w:eastAsia="Times New Roman" w:hAnsi="Times New Roman" w:cs="Times New Roman"/>
        </w:rPr>
        <w:t>ykonawcy</w:t>
      </w:r>
      <w:r w:rsidRPr="00481BDF">
        <w:rPr>
          <w:rFonts w:ascii="Times New Roman" w:eastAsia="Times New Roman" w:hAnsi="Times New Roman" w:cs="Times New Roman"/>
        </w:rPr>
        <w:t xml:space="preserve"> wyliczenie tych kar i zgodnie z tym wyliczeniem może potrącić kary umowne z wynagrodzenia należnego W</w:t>
      </w:r>
      <w:r w:rsidR="000C6D35" w:rsidRPr="00481BDF">
        <w:rPr>
          <w:rFonts w:ascii="Times New Roman" w:eastAsia="Times New Roman" w:hAnsi="Times New Roman" w:cs="Times New Roman"/>
        </w:rPr>
        <w:t>ykonawcy</w:t>
      </w:r>
      <w:r w:rsidRPr="00481BDF">
        <w:rPr>
          <w:rFonts w:ascii="Times New Roman" w:eastAsia="Times New Roman" w:hAnsi="Times New Roman" w:cs="Times New Roman"/>
        </w:rPr>
        <w:t>. W</w:t>
      </w:r>
      <w:r w:rsidR="000C6D35" w:rsidRPr="00481BDF">
        <w:rPr>
          <w:rFonts w:ascii="Times New Roman" w:eastAsia="Times New Roman" w:hAnsi="Times New Roman" w:cs="Times New Roman"/>
        </w:rPr>
        <w:t>ykonawca</w:t>
      </w:r>
      <w:r w:rsidRPr="00481BDF">
        <w:rPr>
          <w:rFonts w:ascii="Times New Roman" w:eastAsia="Times New Roman" w:hAnsi="Times New Roman" w:cs="Times New Roman"/>
        </w:rPr>
        <w:t xml:space="preserve"> wyraża zgodę na dokonanie potrącenia przez Z</w:t>
      </w:r>
      <w:r w:rsidR="000C6D35" w:rsidRPr="00481BDF">
        <w:rPr>
          <w:rFonts w:ascii="Times New Roman" w:eastAsia="Times New Roman" w:hAnsi="Times New Roman" w:cs="Times New Roman"/>
        </w:rPr>
        <w:t>amawiającego</w:t>
      </w:r>
      <w:r w:rsidRPr="00481BDF">
        <w:rPr>
          <w:rFonts w:ascii="Times New Roman" w:eastAsia="Times New Roman" w:hAnsi="Times New Roman" w:cs="Times New Roman"/>
        </w:rPr>
        <w:t xml:space="preserve"> kar umownych z przysługującego mu wynagrodzenia. W przypadku braku należnego W</w:t>
      </w:r>
      <w:r w:rsidR="000C6D35" w:rsidRPr="00481BDF">
        <w:rPr>
          <w:rFonts w:ascii="Times New Roman" w:eastAsia="Times New Roman" w:hAnsi="Times New Roman" w:cs="Times New Roman"/>
        </w:rPr>
        <w:t>ykonawcy</w:t>
      </w:r>
      <w:r w:rsidRPr="00481BDF">
        <w:rPr>
          <w:rFonts w:ascii="Times New Roman" w:eastAsia="Times New Roman" w:hAnsi="Times New Roman" w:cs="Times New Roman"/>
        </w:rPr>
        <w:t xml:space="preserve"> wynagrodzenia, z którego Z</w:t>
      </w:r>
      <w:r w:rsidR="000C6D35" w:rsidRPr="00481BDF">
        <w:rPr>
          <w:rFonts w:ascii="Times New Roman" w:eastAsia="Times New Roman" w:hAnsi="Times New Roman" w:cs="Times New Roman"/>
        </w:rPr>
        <w:t>amawiający</w:t>
      </w:r>
      <w:r w:rsidRPr="00481BDF">
        <w:rPr>
          <w:rFonts w:ascii="Times New Roman" w:eastAsia="Times New Roman" w:hAnsi="Times New Roman" w:cs="Times New Roman"/>
        </w:rPr>
        <w:t xml:space="preserve"> mógłby potrącić kary umowne W</w:t>
      </w:r>
      <w:r w:rsidR="000C6D35" w:rsidRPr="00481BDF">
        <w:rPr>
          <w:rFonts w:ascii="Times New Roman" w:eastAsia="Times New Roman" w:hAnsi="Times New Roman" w:cs="Times New Roman"/>
        </w:rPr>
        <w:t>ykonawca</w:t>
      </w:r>
      <w:r w:rsidRPr="00481BDF">
        <w:rPr>
          <w:rFonts w:ascii="Times New Roman" w:eastAsia="Times New Roman" w:hAnsi="Times New Roman" w:cs="Times New Roman"/>
        </w:rPr>
        <w:t xml:space="preserve"> jest zobowiązany do ich zapłaty na pisemne wezwanie Z</w:t>
      </w:r>
      <w:r w:rsidR="000C6D35" w:rsidRPr="00481BDF">
        <w:rPr>
          <w:rFonts w:ascii="Times New Roman" w:eastAsia="Times New Roman" w:hAnsi="Times New Roman" w:cs="Times New Roman"/>
        </w:rPr>
        <w:t>amawiającego.</w:t>
      </w:r>
    </w:p>
    <w:p w14:paraId="4F59BBCF" w14:textId="17086028" w:rsidR="00555E66" w:rsidRDefault="002E618E" w:rsidP="002E618E">
      <w:pPr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555E66" w:rsidRPr="002E618E">
        <w:rPr>
          <w:rFonts w:ascii="Times New Roman" w:eastAsia="Times New Roman" w:hAnsi="Times New Roman" w:cs="Times New Roman"/>
        </w:rPr>
        <w:t xml:space="preserve">Zapłata kary umownej nie wyklucza domagania się odszkodowania w pełnej wysokości na zasadach ogólnych wynikających z Kodeksu Cywilnego. </w:t>
      </w:r>
    </w:p>
    <w:p w14:paraId="7266635E" w14:textId="77777777" w:rsidR="002E618E" w:rsidRPr="002E618E" w:rsidRDefault="002E618E" w:rsidP="002E618E">
      <w:pPr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698AD514" w14:textId="13D845AD" w:rsidR="00262CE8" w:rsidRPr="00481BDF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481BDF">
        <w:rPr>
          <w:rFonts w:ascii="Times New Roman" w:eastAsia="Times New Roman" w:hAnsi="Times New Roman" w:cs="Times New Roman"/>
          <w:b/>
          <w:spacing w:val="-3"/>
        </w:rPr>
        <w:t>§ 1</w:t>
      </w:r>
      <w:r w:rsidR="002E618E">
        <w:rPr>
          <w:rFonts w:ascii="Times New Roman" w:eastAsia="Times New Roman" w:hAnsi="Times New Roman" w:cs="Times New Roman"/>
          <w:b/>
          <w:spacing w:val="-3"/>
        </w:rPr>
        <w:t>2</w:t>
      </w:r>
      <w:r w:rsidR="002F0725" w:rsidRPr="00481BDF">
        <w:rPr>
          <w:rFonts w:ascii="Times New Roman" w:eastAsia="Times New Roman" w:hAnsi="Times New Roman" w:cs="Times New Roman"/>
          <w:b/>
          <w:spacing w:val="-3"/>
        </w:rPr>
        <w:t>.</w:t>
      </w:r>
    </w:p>
    <w:p w14:paraId="0E1D4F2A" w14:textId="77777777" w:rsidR="00262CE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</w:rPr>
      </w:pPr>
      <w:r w:rsidRPr="00481BDF">
        <w:rPr>
          <w:rFonts w:ascii="Times New Roman" w:eastAsia="Times New Roman" w:hAnsi="Times New Roman" w:cs="Times New Roman"/>
          <w:b/>
          <w:spacing w:val="-1"/>
        </w:rPr>
        <w:t>POSTANOWIENIA KOŃCOWE</w:t>
      </w:r>
    </w:p>
    <w:p w14:paraId="3F1A8E2B" w14:textId="77777777" w:rsidR="002E618E" w:rsidRPr="002E618E" w:rsidRDefault="002E618E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12"/>
          <w:szCs w:val="12"/>
        </w:rPr>
      </w:pPr>
    </w:p>
    <w:p w14:paraId="1572AB25" w14:textId="59752C13" w:rsidR="00262CE8" w:rsidRPr="00481BDF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before="55"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Wszelkie zmiany i uzupełnienia warunków umowy mogą być dokonywane za zgodą umawiających się stron w formie pisemnej pod rygorem nieważności.</w:t>
      </w:r>
    </w:p>
    <w:p w14:paraId="6B1C5659" w14:textId="3C6DC05A" w:rsidR="00262CE8" w:rsidRPr="00481BDF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W sprawach nieuregulowanych umową mają zastosowanie przepisy Kodeksu cywilnego i ustawy Prawo budowlane.</w:t>
      </w:r>
    </w:p>
    <w:p w14:paraId="52011ABC" w14:textId="799823F1" w:rsidR="00262CE8" w:rsidRPr="00481BDF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Wszelki spory powstałe na tle wykonywania niniejszej umowy strony poddają rozstrzygnięciu sądu powszechnego właściwego miejscowo dla siedziby Z</w:t>
      </w:r>
      <w:r w:rsidR="000C6D35" w:rsidRPr="00481BDF">
        <w:rPr>
          <w:rFonts w:ascii="Times New Roman" w:eastAsia="Times New Roman" w:hAnsi="Times New Roman" w:cs="Times New Roman"/>
        </w:rPr>
        <w:t>amawiającego</w:t>
      </w:r>
      <w:r w:rsidRPr="00481BDF">
        <w:rPr>
          <w:rFonts w:ascii="Times New Roman" w:eastAsia="Times New Roman" w:hAnsi="Times New Roman" w:cs="Times New Roman"/>
        </w:rPr>
        <w:t>.</w:t>
      </w:r>
    </w:p>
    <w:p w14:paraId="2C252AAF" w14:textId="08429A68" w:rsidR="00262CE8" w:rsidRPr="00481BDF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</w:rPr>
      </w:pPr>
      <w:r w:rsidRPr="00481BDF">
        <w:rPr>
          <w:rFonts w:ascii="Times New Roman" w:eastAsia="Times New Roman" w:hAnsi="Times New Roman" w:cs="Times New Roman"/>
        </w:rPr>
        <w:t>Umowę sporządzono w trzech jednobrzmiących egzemplarzach dwa egz</w:t>
      </w:r>
      <w:r w:rsidR="00EE4E87" w:rsidRPr="00481BDF">
        <w:rPr>
          <w:rFonts w:ascii="Times New Roman" w:eastAsia="Times New Roman" w:hAnsi="Times New Roman" w:cs="Times New Roman"/>
        </w:rPr>
        <w:t>emplarze</w:t>
      </w:r>
      <w:r w:rsidRPr="00481BDF">
        <w:rPr>
          <w:rFonts w:ascii="Times New Roman" w:eastAsia="Times New Roman" w:hAnsi="Times New Roman" w:cs="Times New Roman"/>
        </w:rPr>
        <w:t xml:space="preserve"> dla Z</w:t>
      </w:r>
      <w:r w:rsidR="000C6D35" w:rsidRPr="00481BDF">
        <w:rPr>
          <w:rFonts w:ascii="Times New Roman" w:eastAsia="Times New Roman" w:hAnsi="Times New Roman" w:cs="Times New Roman"/>
        </w:rPr>
        <w:t>amawiającego</w:t>
      </w:r>
      <w:r w:rsidRPr="00481BDF">
        <w:rPr>
          <w:rFonts w:ascii="Times New Roman" w:eastAsia="Times New Roman" w:hAnsi="Times New Roman" w:cs="Times New Roman"/>
        </w:rPr>
        <w:t xml:space="preserve"> i jeden dla W</w:t>
      </w:r>
      <w:r w:rsidR="000C6D35" w:rsidRPr="00481BDF">
        <w:rPr>
          <w:rFonts w:ascii="Times New Roman" w:eastAsia="Times New Roman" w:hAnsi="Times New Roman" w:cs="Times New Roman"/>
        </w:rPr>
        <w:t>ykonawcy</w:t>
      </w:r>
      <w:r w:rsidR="002F0725" w:rsidRPr="00481BDF">
        <w:rPr>
          <w:rFonts w:ascii="Times New Roman" w:eastAsia="Times New Roman" w:hAnsi="Times New Roman" w:cs="Times New Roman"/>
        </w:rPr>
        <w:t>.</w:t>
      </w:r>
    </w:p>
    <w:p w14:paraId="26D83AD5" w14:textId="5055D44C" w:rsidR="002F0725" w:rsidRPr="00481BDF" w:rsidRDefault="002F0725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3B49268" w14:textId="77777777" w:rsidR="00F269F8" w:rsidRPr="00481BDF" w:rsidRDefault="00F269F8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DCA573E" w14:textId="1F99771D" w:rsidR="00F269F8" w:rsidRPr="00481BDF" w:rsidRDefault="00262CE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</w:rPr>
      </w:pPr>
      <w:r w:rsidRPr="00481BDF">
        <w:rPr>
          <w:rFonts w:ascii="Times New Roman" w:eastAsia="Times New Roman" w:hAnsi="Times New Roman" w:cs="Times New Roman"/>
          <w:b/>
          <w:spacing w:val="-2"/>
        </w:rPr>
        <w:t xml:space="preserve">   </w:t>
      </w:r>
      <w:r w:rsidR="00B356AA" w:rsidRPr="00481BDF">
        <w:rPr>
          <w:rFonts w:ascii="Times New Roman" w:eastAsia="Times New Roman" w:hAnsi="Times New Roman" w:cs="Times New Roman"/>
          <w:b/>
          <w:spacing w:val="-2"/>
        </w:rPr>
        <w:t xml:space="preserve">     </w:t>
      </w:r>
      <w:r w:rsidR="00F269F8" w:rsidRPr="00481BDF">
        <w:rPr>
          <w:rFonts w:ascii="Times New Roman" w:eastAsia="Times New Roman" w:hAnsi="Times New Roman" w:cs="Times New Roman"/>
          <w:b/>
          <w:spacing w:val="-2"/>
        </w:rPr>
        <w:t xml:space="preserve">                </w:t>
      </w:r>
      <w:r w:rsidRPr="00481BDF">
        <w:rPr>
          <w:rFonts w:ascii="Times New Roman" w:eastAsia="Times New Roman" w:hAnsi="Times New Roman" w:cs="Times New Roman"/>
          <w:b/>
          <w:spacing w:val="-2"/>
        </w:rPr>
        <w:t>WYKONAWCA:</w:t>
      </w:r>
      <w:r w:rsidRPr="00481BDF">
        <w:rPr>
          <w:rFonts w:ascii="Times New Roman" w:eastAsia="Times New Roman" w:hAnsi="Times New Roman" w:cs="Times New Roman"/>
          <w:b/>
          <w:spacing w:val="-2"/>
        </w:rPr>
        <w:tab/>
      </w:r>
      <w:r w:rsidRPr="00481BDF">
        <w:rPr>
          <w:rFonts w:ascii="Times New Roman" w:eastAsia="Times New Roman" w:hAnsi="Times New Roman" w:cs="Times New Roman"/>
          <w:b/>
          <w:spacing w:val="-2"/>
        </w:rPr>
        <w:tab/>
      </w:r>
      <w:r w:rsidRPr="00481BDF">
        <w:rPr>
          <w:rFonts w:ascii="Times New Roman" w:eastAsia="Times New Roman" w:hAnsi="Times New Roman" w:cs="Times New Roman"/>
          <w:b/>
          <w:spacing w:val="-2"/>
        </w:rPr>
        <w:tab/>
      </w:r>
      <w:r w:rsidR="00D954AD" w:rsidRPr="00481BDF">
        <w:rPr>
          <w:rFonts w:ascii="Times New Roman" w:eastAsia="Times New Roman" w:hAnsi="Times New Roman" w:cs="Times New Roman"/>
          <w:b/>
          <w:spacing w:val="-2"/>
        </w:rPr>
        <w:t xml:space="preserve">          </w:t>
      </w:r>
      <w:r w:rsidR="00422932" w:rsidRPr="00481BDF">
        <w:rPr>
          <w:rFonts w:ascii="Times New Roman" w:eastAsia="Times New Roman" w:hAnsi="Times New Roman" w:cs="Times New Roman"/>
          <w:b/>
          <w:spacing w:val="-2"/>
        </w:rPr>
        <w:t xml:space="preserve">     </w:t>
      </w:r>
      <w:r w:rsidR="00D954AD" w:rsidRPr="00481BDF">
        <w:rPr>
          <w:rFonts w:ascii="Times New Roman" w:eastAsia="Times New Roman" w:hAnsi="Times New Roman" w:cs="Times New Roman"/>
          <w:b/>
          <w:spacing w:val="-2"/>
        </w:rPr>
        <w:t xml:space="preserve">  </w:t>
      </w:r>
      <w:r w:rsidRPr="00481BDF">
        <w:rPr>
          <w:rFonts w:ascii="Times New Roman" w:eastAsia="Times New Roman" w:hAnsi="Times New Roman" w:cs="Times New Roman"/>
          <w:b/>
          <w:spacing w:val="-2"/>
        </w:rPr>
        <w:t>ZAMAWIAJĄCY:</w:t>
      </w:r>
    </w:p>
    <w:p w14:paraId="592AE825" w14:textId="77777777" w:rsidR="00F269F8" w:rsidRPr="00481BDF" w:rsidRDefault="00F269F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14:paraId="223C6F42" w14:textId="0198C8F0" w:rsidR="00B356AA" w:rsidRPr="007B41BB" w:rsidRDefault="00F269F8" w:rsidP="007B41BB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</w:rPr>
        <w:sectPr w:rsidR="00B356AA" w:rsidRPr="007B41BB" w:rsidSect="00481BDF">
          <w:headerReference w:type="default" r:id="rId8"/>
          <w:pgSz w:w="11904" w:h="16843"/>
          <w:pgMar w:top="680" w:right="1556" w:bottom="709" w:left="1418" w:header="720" w:footer="720" w:gutter="0"/>
          <w:cols w:space="708"/>
        </w:sectPr>
      </w:pPr>
      <w:r w:rsidRPr="00481BDF">
        <w:rPr>
          <w:rFonts w:ascii="Times New Roman" w:eastAsia="Times New Roman" w:hAnsi="Times New Roman" w:cs="Times New Roman"/>
          <w:b/>
          <w:spacing w:val="-2"/>
        </w:rPr>
        <w:t xml:space="preserve">                    </w:t>
      </w:r>
      <w:r w:rsidR="00262CE8" w:rsidRPr="00481BDF">
        <w:rPr>
          <w:rFonts w:ascii="Times New Roman" w:eastAsia="Times New Roman" w:hAnsi="Times New Roman" w:cs="Times New Roman"/>
        </w:rPr>
        <w:t>…………………………….</w:t>
      </w:r>
      <w:r w:rsidR="00262CE8" w:rsidRPr="00481BDF">
        <w:rPr>
          <w:rFonts w:ascii="Times New Roman" w:eastAsia="Times New Roman" w:hAnsi="Times New Roman" w:cs="Times New Roman"/>
        </w:rPr>
        <w:tab/>
      </w:r>
      <w:r w:rsidR="00262CE8" w:rsidRPr="00481BDF">
        <w:rPr>
          <w:rFonts w:ascii="Times New Roman" w:eastAsia="Times New Roman" w:hAnsi="Times New Roman" w:cs="Times New Roman"/>
        </w:rPr>
        <w:tab/>
      </w:r>
      <w:r w:rsidR="00EE4E87" w:rsidRPr="00481BDF">
        <w:rPr>
          <w:rFonts w:ascii="Times New Roman" w:eastAsia="Times New Roman" w:hAnsi="Times New Roman" w:cs="Times New Roman"/>
        </w:rPr>
        <w:t xml:space="preserve">   </w:t>
      </w:r>
      <w:r w:rsidRPr="00481BDF">
        <w:rPr>
          <w:rFonts w:ascii="Times New Roman" w:eastAsia="Times New Roman" w:hAnsi="Times New Roman" w:cs="Times New Roman"/>
        </w:rPr>
        <w:t xml:space="preserve">               </w:t>
      </w:r>
      <w:r w:rsidR="00EE4E87" w:rsidRPr="00481BDF">
        <w:rPr>
          <w:rFonts w:ascii="Times New Roman" w:eastAsia="Times New Roman" w:hAnsi="Times New Roman" w:cs="Times New Roman"/>
        </w:rPr>
        <w:t xml:space="preserve">         …………..</w:t>
      </w:r>
      <w:r w:rsidR="00262CE8" w:rsidRPr="00481BDF">
        <w:rPr>
          <w:rFonts w:ascii="Times New Roman" w:eastAsia="Times New Roman" w:hAnsi="Times New Roman" w:cs="Times New Roman"/>
        </w:rPr>
        <w:t>…………</w:t>
      </w:r>
    </w:p>
    <w:p w14:paraId="7C4097C7" w14:textId="6AAD522B" w:rsidR="00F4067C" w:rsidRPr="00481BDF" w:rsidRDefault="00F4067C" w:rsidP="00AC34C3">
      <w:pPr>
        <w:jc w:val="both"/>
        <w:rPr>
          <w:rFonts w:ascii="Times New Roman" w:hAnsi="Times New Roman" w:cs="Times New Roman"/>
        </w:rPr>
      </w:pPr>
    </w:p>
    <w:sectPr w:rsidR="00F4067C" w:rsidRPr="00481BDF" w:rsidSect="00537F4C">
      <w:headerReference w:type="default" r:id="rId9"/>
      <w:footerReference w:type="default" r:id="rId10"/>
      <w:pgSz w:w="11906" w:h="16838"/>
      <w:pgMar w:top="1843" w:right="1133" w:bottom="426" w:left="1417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5876" w14:textId="77777777" w:rsidR="009339C3" w:rsidRDefault="009339C3" w:rsidP="0072401E">
      <w:pPr>
        <w:spacing w:after="0" w:line="240" w:lineRule="auto"/>
      </w:pPr>
      <w:r>
        <w:separator/>
      </w:r>
    </w:p>
  </w:endnote>
  <w:endnote w:type="continuationSeparator" w:id="0">
    <w:p w14:paraId="7821A756" w14:textId="77777777" w:rsidR="009339C3" w:rsidRDefault="009339C3" w:rsidP="007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9FE6" w14:textId="478D72CF" w:rsidR="00537F4C" w:rsidRPr="00537F4C" w:rsidRDefault="00537F4C" w:rsidP="00537F4C">
    <w:pPr>
      <w:spacing w:after="0" w:line="360" w:lineRule="auto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C588" w14:textId="77777777" w:rsidR="009339C3" w:rsidRDefault="009339C3" w:rsidP="0072401E">
      <w:pPr>
        <w:spacing w:after="0" w:line="240" w:lineRule="auto"/>
      </w:pPr>
      <w:r>
        <w:separator/>
      </w:r>
    </w:p>
  </w:footnote>
  <w:footnote w:type="continuationSeparator" w:id="0">
    <w:p w14:paraId="19BE4284" w14:textId="77777777" w:rsidR="009339C3" w:rsidRDefault="009339C3" w:rsidP="0072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3923" w14:textId="3E19464B" w:rsidR="00D93FA3" w:rsidRDefault="00D93FA3">
    <w:pPr>
      <w:pStyle w:val="Nagwek"/>
    </w:pPr>
  </w:p>
  <w:p w14:paraId="0A0F2D07" w14:textId="77777777" w:rsidR="00D93FA3" w:rsidRDefault="00D93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E793B" w14:textId="18243CF4" w:rsidR="0072401E" w:rsidRPr="00497B37" w:rsidRDefault="0072401E" w:rsidP="0072401E">
    <w:pPr>
      <w:spacing w:before="80" w:after="80" w:line="240" w:lineRule="auto"/>
      <w:jc w:val="center"/>
      <w:rPr>
        <w:rFonts w:ascii="Times New Roman" w:hAnsi="Times New Roman" w:cs="Times New Roman"/>
        <w:sz w:val="20"/>
        <w:lang w:val="en-US"/>
      </w:rPr>
    </w:pPr>
  </w:p>
  <w:p w14:paraId="7BE70342" w14:textId="4558CAF6" w:rsidR="000518BF" w:rsidRPr="00826C84" w:rsidRDefault="000518BF" w:rsidP="000518BF">
    <w:pPr>
      <w:spacing w:before="80" w:after="80" w:line="240" w:lineRule="auto"/>
      <w:jc w:val="center"/>
      <w:rPr>
        <w:rFonts w:ascii="Times New Roman" w:hAnsi="Times New Roman"/>
        <w:color w:val="000000"/>
        <w:sz w:val="20"/>
        <w:lang w:val="en-US"/>
      </w:rPr>
    </w:pPr>
  </w:p>
  <w:p w14:paraId="2AEDD615" w14:textId="202A4C2E" w:rsidR="0072401E" w:rsidRPr="0072401E" w:rsidRDefault="0072401E" w:rsidP="0072401E">
    <w:pPr>
      <w:pStyle w:val="Nagwek"/>
      <w:tabs>
        <w:tab w:val="clear" w:pos="4536"/>
        <w:tab w:val="clear" w:pos="9072"/>
        <w:tab w:val="left" w:pos="586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BAC"/>
    <w:multiLevelType w:val="multilevel"/>
    <w:tmpl w:val="8F9241BA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1BD6"/>
    <w:multiLevelType w:val="multilevel"/>
    <w:tmpl w:val="0430E244"/>
    <w:lvl w:ilvl="0">
      <w:start w:val="1"/>
      <w:numFmt w:val="decimal"/>
      <w:lvlText w:val="%1."/>
      <w:lvlJc w:val="left"/>
      <w:pPr>
        <w:tabs>
          <w:tab w:val="left" w:pos="205"/>
        </w:tabs>
        <w:ind w:left="709"/>
      </w:pPr>
      <w:rPr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A1EE2"/>
    <w:multiLevelType w:val="hybridMultilevel"/>
    <w:tmpl w:val="B6206BFE"/>
    <w:lvl w:ilvl="0" w:tplc="65328C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04F84"/>
    <w:multiLevelType w:val="hybridMultilevel"/>
    <w:tmpl w:val="9088377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03B56EB"/>
    <w:multiLevelType w:val="hybridMultilevel"/>
    <w:tmpl w:val="E80217D4"/>
    <w:lvl w:ilvl="0" w:tplc="F7CAB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F94429"/>
    <w:multiLevelType w:val="hybridMultilevel"/>
    <w:tmpl w:val="56542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257A54"/>
    <w:multiLevelType w:val="hybridMultilevel"/>
    <w:tmpl w:val="E9C49AC8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4B809A8"/>
    <w:multiLevelType w:val="hybridMultilevel"/>
    <w:tmpl w:val="E3CED86C"/>
    <w:lvl w:ilvl="0" w:tplc="1E7034A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84E1ED7"/>
    <w:multiLevelType w:val="hybridMultilevel"/>
    <w:tmpl w:val="21A29B32"/>
    <w:lvl w:ilvl="0" w:tplc="611616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033DD"/>
    <w:multiLevelType w:val="multilevel"/>
    <w:tmpl w:val="C3A423F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E713C"/>
    <w:multiLevelType w:val="hybridMultilevel"/>
    <w:tmpl w:val="B3F0800E"/>
    <w:lvl w:ilvl="0" w:tplc="2F6CA7EE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8B8"/>
    <w:multiLevelType w:val="multilevel"/>
    <w:tmpl w:val="DF60294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962BA5"/>
    <w:multiLevelType w:val="multilevel"/>
    <w:tmpl w:val="2CC83914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A52073"/>
    <w:multiLevelType w:val="multilevel"/>
    <w:tmpl w:val="F314051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9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14099"/>
    <w:multiLevelType w:val="hybridMultilevel"/>
    <w:tmpl w:val="2CC2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83C"/>
    <w:multiLevelType w:val="multilevel"/>
    <w:tmpl w:val="408CB91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86E16"/>
    <w:multiLevelType w:val="hybridMultilevel"/>
    <w:tmpl w:val="068A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1AF"/>
    <w:multiLevelType w:val="hybridMultilevel"/>
    <w:tmpl w:val="5D4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6857"/>
    <w:multiLevelType w:val="multilevel"/>
    <w:tmpl w:val="28A2369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1420E9"/>
    <w:multiLevelType w:val="hybridMultilevel"/>
    <w:tmpl w:val="173A7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82C4C"/>
    <w:multiLevelType w:val="hybridMultilevel"/>
    <w:tmpl w:val="B2B2E788"/>
    <w:lvl w:ilvl="0" w:tplc="E9D2A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624E"/>
    <w:multiLevelType w:val="multilevel"/>
    <w:tmpl w:val="3290297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91A6E"/>
    <w:multiLevelType w:val="multilevel"/>
    <w:tmpl w:val="5BE24E1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B57E6"/>
    <w:multiLevelType w:val="hybridMultilevel"/>
    <w:tmpl w:val="214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96ED1"/>
    <w:multiLevelType w:val="hybridMultilevel"/>
    <w:tmpl w:val="851287C4"/>
    <w:lvl w:ilvl="0" w:tplc="C282A53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68141D48"/>
    <w:multiLevelType w:val="hybridMultilevel"/>
    <w:tmpl w:val="FA98450C"/>
    <w:lvl w:ilvl="0" w:tplc="5BBEF65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A417D5C"/>
    <w:multiLevelType w:val="multilevel"/>
    <w:tmpl w:val="0116F42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C55ACF"/>
    <w:multiLevelType w:val="multilevel"/>
    <w:tmpl w:val="17D831A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381F44"/>
    <w:multiLevelType w:val="multilevel"/>
    <w:tmpl w:val="4852C15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9E6854"/>
    <w:multiLevelType w:val="hybridMultilevel"/>
    <w:tmpl w:val="16B21456"/>
    <w:lvl w:ilvl="0" w:tplc="06287B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81D4EA6"/>
    <w:multiLevelType w:val="multilevel"/>
    <w:tmpl w:val="D4D8098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320F75"/>
    <w:multiLevelType w:val="multilevel"/>
    <w:tmpl w:val="713A378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45A39"/>
    <w:multiLevelType w:val="multilevel"/>
    <w:tmpl w:val="FDC0773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605B63"/>
    <w:multiLevelType w:val="hybridMultilevel"/>
    <w:tmpl w:val="98C2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2449">
    <w:abstractNumId w:val="20"/>
  </w:num>
  <w:num w:numId="2" w16cid:durableId="2001809347">
    <w:abstractNumId w:val="2"/>
  </w:num>
  <w:num w:numId="3" w16cid:durableId="573510539">
    <w:abstractNumId w:val="8"/>
  </w:num>
  <w:num w:numId="4" w16cid:durableId="1092896005">
    <w:abstractNumId w:val="19"/>
  </w:num>
  <w:num w:numId="5" w16cid:durableId="1569533286">
    <w:abstractNumId w:val="23"/>
  </w:num>
  <w:num w:numId="6" w16cid:durableId="768044016">
    <w:abstractNumId w:val="13"/>
  </w:num>
  <w:num w:numId="7" w16cid:durableId="1129012971">
    <w:abstractNumId w:val="6"/>
  </w:num>
  <w:num w:numId="8" w16cid:durableId="1402674609">
    <w:abstractNumId w:val="3"/>
  </w:num>
  <w:num w:numId="9" w16cid:durableId="1430850964">
    <w:abstractNumId w:val="26"/>
  </w:num>
  <w:num w:numId="10" w16cid:durableId="476386475">
    <w:abstractNumId w:val="18"/>
  </w:num>
  <w:num w:numId="11" w16cid:durableId="1428844166">
    <w:abstractNumId w:val="15"/>
  </w:num>
  <w:num w:numId="12" w16cid:durableId="1097822750">
    <w:abstractNumId w:val="11"/>
  </w:num>
  <w:num w:numId="13" w16cid:durableId="352341308">
    <w:abstractNumId w:val="1"/>
  </w:num>
  <w:num w:numId="14" w16cid:durableId="1453357297">
    <w:abstractNumId w:val="32"/>
  </w:num>
  <w:num w:numId="15" w16cid:durableId="1729500069">
    <w:abstractNumId w:val="0"/>
  </w:num>
  <w:num w:numId="16" w16cid:durableId="1564868727">
    <w:abstractNumId w:val="28"/>
  </w:num>
  <w:num w:numId="17" w16cid:durableId="1710377615">
    <w:abstractNumId w:val="30"/>
  </w:num>
  <w:num w:numId="18" w16cid:durableId="965503773">
    <w:abstractNumId w:val="31"/>
  </w:num>
  <w:num w:numId="19" w16cid:durableId="1729303931">
    <w:abstractNumId w:val="21"/>
  </w:num>
  <w:num w:numId="20" w16cid:durableId="1922592465">
    <w:abstractNumId w:val="22"/>
  </w:num>
  <w:num w:numId="21" w16cid:durableId="189804239">
    <w:abstractNumId w:val="9"/>
  </w:num>
  <w:num w:numId="22" w16cid:durableId="1588031095">
    <w:abstractNumId w:val="12"/>
  </w:num>
  <w:num w:numId="23" w16cid:durableId="2075274434">
    <w:abstractNumId w:val="27"/>
  </w:num>
  <w:num w:numId="24" w16cid:durableId="158930529">
    <w:abstractNumId w:val="17"/>
  </w:num>
  <w:num w:numId="25" w16cid:durableId="1041174716">
    <w:abstractNumId w:val="16"/>
  </w:num>
  <w:num w:numId="26" w16cid:durableId="1275944013">
    <w:abstractNumId w:val="29"/>
  </w:num>
  <w:num w:numId="27" w16cid:durableId="515118663">
    <w:abstractNumId w:val="24"/>
  </w:num>
  <w:num w:numId="28" w16cid:durableId="1357536197">
    <w:abstractNumId w:val="33"/>
  </w:num>
  <w:num w:numId="29" w16cid:durableId="1681545833">
    <w:abstractNumId w:val="14"/>
  </w:num>
  <w:num w:numId="30" w16cid:durableId="1261642236">
    <w:abstractNumId w:val="7"/>
  </w:num>
  <w:num w:numId="31" w16cid:durableId="35742210">
    <w:abstractNumId w:val="10"/>
  </w:num>
  <w:num w:numId="32" w16cid:durableId="201287539">
    <w:abstractNumId w:val="4"/>
  </w:num>
  <w:num w:numId="33" w16cid:durableId="2090612342">
    <w:abstractNumId w:val="5"/>
  </w:num>
  <w:num w:numId="34" w16cid:durableId="20539214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7D"/>
    <w:rsid w:val="00013AF9"/>
    <w:rsid w:val="00032C83"/>
    <w:rsid w:val="00037708"/>
    <w:rsid w:val="000518BF"/>
    <w:rsid w:val="00052B30"/>
    <w:rsid w:val="00072EC8"/>
    <w:rsid w:val="00090935"/>
    <w:rsid w:val="00095975"/>
    <w:rsid w:val="000A024E"/>
    <w:rsid w:val="000B3D8E"/>
    <w:rsid w:val="000B5DAB"/>
    <w:rsid w:val="000C6D35"/>
    <w:rsid w:val="000E7D42"/>
    <w:rsid w:val="00112721"/>
    <w:rsid w:val="001225F1"/>
    <w:rsid w:val="00133A5E"/>
    <w:rsid w:val="00145E18"/>
    <w:rsid w:val="001749FF"/>
    <w:rsid w:val="00175D11"/>
    <w:rsid w:val="00186FD9"/>
    <w:rsid w:val="00187C8D"/>
    <w:rsid w:val="001922B5"/>
    <w:rsid w:val="001B3B1F"/>
    <w:rsid w:val="001B7D11"/>
    <w:rsid w:val="001E088C"/>
    <w:rsid w:val="001E6D8E"/>
    <w:rsid w:val="001F1322"/>
    <w:rsid w:val="00226B5F"/>
    <w:rsid w:val="00227372"/>
    <w:rsid w:val="00230B93"/>
    <w:rsid w:val="002310FE"/>
    <w:rsid w:val="00237E81"/>
    <w:rsid w:val="0025423B"/>
    <w:rsid w:val="0025625A"/>
    <w:rsid w:val="0025666C"/>
    <w:rsid w:val="00262CE8"/>
    <w:rsid w:val="002652CD"/>
    <w:rsid w:val="002723E5"/>
    <w:rsid w:val="002831FA"/>
    <w:rsid w:val="00283F35"/>
    <w:rsid w:val="00294337"/>
    <w:rsid w:val="002A0DFA"/>
    <w:rsid w:val="002A1748"/>
    <w:rsid w:val="002C619D"/>
    <w:rsid w:val="002D323B"/>
    <w:rsid w:val="002E0B10"/>
    <w:rsid w:val="002E618E"/>
    <w:rsid w:val="002F0725"/>
    <w:rsid w:val="002F241E"/>
    <w:rsid w:val="002F77E7"/>
    <w:rsid w:val="003031AF"/>
    <w:rsid w:val="003151A2"/>
    <w:rsid w:val="0031668B"/>
    <w:rsid w:val="00320AB2"/>
    <w:rsid w:val="00323C21"/>
    <w:rsid w:val="00342988"/>
    <w:rsid w:val="00344DFB"/>
    <w:rsid w:val="0035523D"/>
    <w:rsid w:val="003565FC"/>
    <w:rsid w:val="003769D7"/>
    <w:rsid w:val="003B0DDA"/>
    <w:rsid w:val="003D741A"/>
    <w:rsid w:val="003F31F5"/>
    <w:rsid w:val="00422932"/>
    <w:rsid w:val="00423AD3"/>
    <w:rsid w:val="0042483C"/>
    <w:rsid w:val="0042710D"/>
    <w:rsid w:val="004347BA"/>
    <w:rsid w:val="004369F0"/>
    <w:rsid w:val="004455FF"/>
    <w:rsid w:val="0044709B"/>
    <w:rsid w:val="00450518"/>
    <w:rsid w:val="004535B3"/>
    <w:rsid w:val="00455213"/>
    <w:rsid w:val="0045777F"/>
    <w:rsid w:val="00464CA0"/>
    <w:rsid w:val="004651B8"/>
    <w:rsid w:val="004713FD"/>
    <w:rsid w:val="00481BDF"/>
    <w:rsid w:val="004A59F8"/>
    <w:rsid w:val="004C5E3A"/>
    <w:rsid w:val="004C67A8"/>
    <w:rsid w:val="004E17FC"/>
    <w:rsid w:val="00516CD4"/>
    <w:rsid w:val="005311D0"/>
    <w:rsid w:val="00537F4C"/>
    <w:rsid w:val="0054043C"/>
    <w:rsid w:val="00543DB5"/>
    <w:rsid w:val="005446C5"/>
    <w:rsid w:val="00547FC7"/>
    <w:rsid w:val="0055140F"/>
    <w:rsid w:val="00555E66"/>
    <w:rsid w:val="0056595D"/>
    <w:rsid w:val="005A44C5"/>
    <w:rsid w:val="005A6C18"/>
    <w:rsid w:val="005B4EB2"/>
    <w:rsid w:val="005E29DB"/>
    <w:rsid w:val="00626DAF"/>
    <w:rsid w:val="006313AC"/>
    <w:rsid w:val="00644E80"/>
    <w:rsid w:val="006517B0"/>
    <w:rsid w:val="00680E62"/>
    <w:rsid w:val="0068546E"/>
    <w:rsid w:val="0068609F"/>
    <w:rsid w:val="006966FD"/>
    <w:rsid w:val="006B1F2A"/>
    <w:rsid w:val="006B4609"/>
    <w:rsid w:val="006D7F8F"/>
    <w:rsid w:val="0070462C"/>
    <w:rsid w:val="00717F15"/>
    <w:rsid w:val="0072401E"/>
    <w:rsid w:val="00724131"/>
    <w:rsid w:val="007316DE"/>
    <w:rsid w:val="007413C8"/>
    <w:rsid w:val="00744090"/>
    <w:rsid w:val="00752F85"/>
    <w:rsid w:val="00754570"/>
    <w:rsid w:val="00771386"/>
    <w:rsid w:val="007928D3"/>
    <w:rsid w:val="00795BF6"/>
    <w:rsid w:val="007A16D9"/>
    <w:rsid w:val="007A4B7B"/>
    <w:rsid w:val="007B41BB"/>
    <w:rsid w:val="007B68FF"/>
    <w:rsid w:val="007B712D"/>
    <w:rsid w:val="007C393A"/>
    <w:rsid w:val="007C726B"/>
    <w:rsid w:val="007F75E3"/>
    <w:rsid w:val="00807775"/>
    <w:rsid w:val="0081005D"/>
    <w:rsid w:val="00820CB9"/>
    <w:rsid w:val="008324BE"/>
    <w:rsid w:val="00846251"/>
    <w:rsid w:val="008469E4"/>
    <w:rsid w:val="00854954"/>
    <w:rsid w:val="00867FF8"/>
    <w:rsid w:val="008717BE"/>
    <w:rsid w:val="0087418D"/>
    <w:rsid w:val="008A54CB"/>
    <w:rsid w:val="008B007D"/>
    <w:rsid w:val="008B5998"/>
    <w:rsid w:val="008C409B"/>
    <w:rsid w:val="008D2F65"/>
    <w:rsid w:val="008D605A"/>
    <w:rsid w:val="008F6653"/>
    <w:rsid w:val="008F6A66"/>
    <w:rsid w:val="008F7C20"/>
    <w:rsid w:val="0090346A"/>
    <w:rsid w:val="00913967"/>
    <w:rsid w:val="0093207A"/>
    <w:rsid w:val="009328BB"/>
    <w:rsid w:val="009339C3"/>
    <w:rsid w:val="00943CC6"/>
    <w:rsid w:val="00946001"/>
    <w:rsid w:val="00964B36"/>
    <w:rsid w:val="00967EC3"/>
    <w:rsid w:val="00977676"/>
    <w:rsid w:val="009C543B"/>
    <w:rsid w:val="009D4EF6"/>
    <w:rsid w:val="009E064D"/>
    <w:rsid w:val="009E2507"/>
    <w:rsid w:val="009E7E53"/>
    <w:rsid w:val="009F24D9"/>
    <w:rsid w:val="009F33FE"/>
    <w:rsid w:val="00A025BD"/>
    <w:rsid w:val="00A039BD"/>
    <w:rsid w:val="00A11B2B"/>
    <w:rsid w:val="00A23E68"/>
    <w:rsid w:val="00A27490"/>
    <w:rsid w:val="00A46912"/>
    <w:rsid w:val="00A64DA8"/>
    <w:rsid w:val="00A658BB"/>
    <w:rsid w:val="00AB1D66"/>
    <w:rsid w:val="00AC1B9F"/>
    <w:rsid w:val="00AC34C3"/>
    <w:rsid w:val="00B011AE"/>
    <w:rsid w:val="00B069AE"/>
    <w:rsid w:val="00B07257"/>
    <w:rsid w:val="00B132B0"/>
    <w:rsid w:val="00B3041D"/>
    <w:rsid w:val="00B35499"/>
    <w:rsid w:val="00B356AA"/>
    <w:rsid w:val="00B46B63"/>
    <w:rsid w:val="00B50235"/>
    <w:rsid w:val="00B55070"/>
    <w:rsid w:val="00B81212"/>
    <w:rsid w:val="00B96817"/>
    <w:rsid w:val="00BC722E"/>
    <w:rsid w:val="00BD34FD"/>
    <w:rsid w:val="00BE43D4"/>
    <w:rsid w:val="00BF0C90"/>
    <w:rsid w:val="00C11F0C"/>
    <w:rsid w:val="00C17F7F"/>
    <w:rsid w:val="00C22A59"/>
    <w:rsid w:val="00C2582C"/>
    <w:rsid w:val="00C400E0"/>
    <w:rsid w:val="00C41EBA"/>
    <w:rsid w:val="00C43A25"/>
    <w:rsid w:val="00C660B3"/>
    <w:rsid w:val="00C71A3F"/>
    <w:rsid w:val="00C72333"/>
    <w:rsid w:val="00C7366A"/>
    <w:rsid w:val="00C8572F"/>
    <w:rsid w:val="00C96B38"/>
    <w:rsid w:val="00CC0D6E"/>
    <w:rsid w:val="00CC3F4B"/>
    <w:rsid w:val="00CD236E"/>
    <w:rsid w:val="00CD7362"/>
    <w:rsid w:val="00CE1E6D"/>
    <w:rsid w:val="00CE3BEC"/>
    <w:rsid w:val="00D014FB"/>
    <w:rsid w:val="00D222CB"/>
    <w:rsid w:val="00D47AF2"/>
    <w:rsid w:val="00D74701"/>
    <w:rsid w:val="00D80C14"/>
    <w:rsid w:val="00D86889"/>
    <w:rsid w:val="00D91C06"/>
    <w:rsid w:val="00D93FA3"/>
    <w:rsid w:val="00D954AD"/>
    <w:rsid w:val="00DA21D1"/>
    <w:rsid w:val="00DA48FC"/>
    <w:rsid w:val="00DB6277"/>
    <w:rsid w:val="00DC4FD4"/>
    <w:rsid w:val="00DD5913"/>
    <w:rsid w:val="00DF07A6"/>
    <w:rsid w:val="00DF20EB"/>
    <w:rsid w:val="00E43D85"/>
    <w:rsid w:val="00E7027E"/>
    <w:rsid w:val="00E736B8"/>
    <w:rsid w:val="00E7453A"/>
    <w:rsid w:val="00E765A0"/>
    <w:rsid w:val="00E81D05"/>
    <w:rsid w:val="00EA0A33"/>
    <w:rsid w:val="00EA243A"/>
    <w:rsid w:val="00EA436E"/>
    <w:rsid w:val="00ED0494"/>
    <w:rsid w:val="00EE4E87"/>
    <w:rsid w:val="00EF780C"/>
    <w:rsid w:val="00F21789"/>
    <w:rsid w:val="00F23134"/>
    <w:rsid w:val="00F269F8"/>
    <w:rsid w:val="00F4067C"/>
    <w:rsid w:val="00F50675"/>
    <w:rsid w:val="00F53449"/>
    <w:rsid w:val="00F73330"/>
    <w:rsid w:val="00FB6830"/>
    <w:rsid w:val="00FC23CF"/>
    <w:rsid w:val="00FD7C3E"/>
    <w:rsid w:val="00FF245F"/>
    <w:rsid w:val="00FF42BF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0B0C"/>
  <w15:docId w15:val="{94B4C887-BBA4-4821-8A6C-4A72484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1E"/>
  </w:style>
  <w:style w:type="paragraph" w:styleId="Stopka">
    <w:name w:val="footer"/>
    <w:basedOn w:val="Normalny"/>
    <w:link w:val="Stopka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1E"/>
  </w:style>
  <w:style w:type="paragraph" w:customStyle="1" w:styleId="TableContents">
    <w:name w:val="Table Contents"/>
    <w:basedOn w:val="Normalny"/>
    <w:rsid w:val="007240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C858-9453-4886-B604-3226757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7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Malwina Włodarczyk</cp:lastModifiedBy>
  <cp:revision>173</cp:revision>
  <cp:lastPrinted>2022-02-15T13:06:00Z</cp:lastPrinted>
  <dcterms:created xsi:type="dcterms:W3CDTF">2020-07-20T12:12:00Z</dcterms:created>
  <dcterms:modified xsi:type="dcterms:W3CDTF">2024-05-29T06:57:00Z</dcterms:modified>
</cp:coreProperties>
</file>