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2ACDF" w14:textId="2994DFBB" w:rsidR="00AC34C3" w:rsidRPr="00CE1E6D" w:rsidRDefault="00AC34C3" w:rsidP="00AC34C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E1E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UMOWA NR </w:t>
      </w:r>
      <w:r w:rsidR="00C660B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</w:t>
      </w:r>
      <w:r w:rsidR="00294337" w:rsidRPr="00CE1E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5566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42ABBAB2" w14:textId="77777777" w:rsidR="00AC34C3" w:rsidRPr="00D93FA3" w:rsidRDefault="00AC34C3" w:rsidP="00AC34C3">
      <w:pPr>
        <w:jc w:val="both"/>
        <w:rPr>
          <w:rFonts w:ascii="Times New Roman" w:hAnsi="Times New Roman" w:cs="Times New Roman"/>
          <w:lang w:eastAsia="pl-PL"/>
        </w:rPr>
      </w:pPr>
    </w:p>
    <w:p w14:paraId="5E5139C6" w14:textId="7522EB75" w:rsidR="00AC34C3" w:rsidRPr="008D2F65" w:rsidRDefault="003769D7" w:rsidP="00CE1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dniu </w:t>
      </w:r>
      <w:r w:rsidR="00C660B3">
        <w:rPr>
          <w:rFonts w:ascii="Times New Roman" w:hAnsi="Times New Roman" w:cs="Times New Roman"/>
          <w:sz w:val="24"/>
          <w:szCs w:val="24"/>
          <w:lang w:eastAsia="pl-PL"/>
        </w:rPr>
        <w:t>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AC34C3" w:rsidRPr="008D2F65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5566B5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AC34C3" w:rsidRPr="008D2F65">
        <w:rPr>
          <w:rFonts w:ascii="Times New Roman" w:hAnsi="Times New Roman" w:cs="Times New Roman"/>
          <w:sz w:val="24"/>
          <w:szCs w:val="24"/>
          <w:lang w:eastAsia="pl-PL"/>
        </w:rPr>
        <w:t xml:space="preserve">r. pomiędzy </w:t>
      </w:r>
      <w:r w:rsidR="004C5E3A" w:rsidRPr="004C5E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Gminą Miejską </w:t>
      </w:r>
      <w:r w:rsidR="00AC34C3" w:rsidRPr="004C5E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Świdwin</w:t>
      </w:r>
      <w:r w:rsidR="00AC34C3" w:rsidRPr="008D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34C3" w:rsidRPr="008D2F65">
        <w:rPr>
          <w:rFonts w:ascii="Times New Roman" w:hAnsi="Times New Roman" w:cs="Times New Roman"/>
          <w:sz w:val="24"/>
          <w:szCs w:val="24"/>
          <w:lang w:eastAsia="pl-PL"/>
        </w:rPr>
        <w:t>reprezentowan</w:t>
      </w:r>
      <w:r w:rsidR="00CE1E6D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AC34C3" w:rsidRPr="008D2F65">
        <w:rPr>
          <w:rFonts w:ascii="Times New Roman" w:hAnsi="Times New Roman" w:cs="Times New Roman"/>
          <w:sz w:val="24"/>
          <w:szCs w:val="24"/>
          <w:lang w:eastAsia="pl-PL"/>
        </w:rPr>
        <w:t xml:space="preserve"> przez</w:t>
      </w:r>
      <w:r w:rsidR="00AC34C3" w:rsidRPr="008D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34C3" w:rsidRPr="008D2F65">
        <w:rPr>
          <w:rFonts w:ascii="Times New Roman" w:hAnsi="Times New Roman" w:cs="Times New Roman"/>
          <w:sz w:val="24"/>
          <w:szCs w:val="24"/>
          <w:lang w:eastAsia="pl-PL"/>
        </w:rPr>
        <w:t>Burmistrza Miasta Pana Piotra Felińskiego z siedzibą w Świdwinie, Plac Konstytucji 3 Maja 1</w:t>
      </w:r>
      <w:r w:rsidR="00CE1E6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C34C3" w:rsidRPr="008D2F65">
        <w:rPr>
          <w:rFonts w:ascii="Times New Roman" w:hAnsi="Times New Roman" w:cs="Times New Roman"/>
          <w:sz w:val="24"/>
          <w:szCs w:val="24"/>
          <w:lang w:eastAsia="pl-PL"/>
        </w:rPr>
        <w:t xml:space="preserve"> zwanym dalej </w:t>
      </w:r>
      <w:r w:rsidR="00AC34C3" w:rsidRPr="008D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14:paraId="6D225990" w14:textId="77777777" w:rsidR="00AC34C3" w:rsidRPr="008D2F65" w:rsidRDefault="00AC34C3" w:rsidP="00CE1E6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2F65">
        <w:rPr>
          <w:rFonts w:ascii="Times New Roman" w:hAnsi="Times New Roman" w:cs="Times New Roman"/>
          <w:sz w:val="24"/>
          <w:szCs w:val="24"/>
          <w:lang w:eastAsia="pl-PL"/>
        </w:rPr>
        <w:t>a</w:t>
      </w:r>
    </w:p>
    <w:p w14:paraId="6481D5D0" w14:textId="513FD692" w:rsidR="00CE1E6D" w:rsidRDefault="00CE1E6D" w:rsidP="00CE1E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E1E6D">
        <w:rPr>
          <w:rFonts w:ascii="Times New Roman" w:hAnsi="Times New Roman" w:cs="Times New Roman"/>
          <w:sz w:val="24"/>
          <w:szCs w:val="24"/>
          <w:lang w:eastAsia="pl-PL"/>
        </w:rPr>
        <w:t xml:space="preserve">firmą </w:t>
      </w:r>
      <w:r w:rsidR="00C660B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………………………………..</w:t>
      </w:r>
      <w:r w:rsidR="00AC34C3" w:rsidRPr="008D2F65">
        <w:rPr>
          <w:rFonts w:ascii="Times New Roman" w:hAnsi="Times New Roman" w:cs="Times New Roman"/>
          <w:sz w:val="24"/>
          <w:szCs w:val="24"/>
          <w:lang w:eastAsia="pl-PL"/>
        </w:rPr>
        <w:t xml:space="preserve"> reprezentowaną przez </w:t>
      </w:r>
      <w:r w:rsidR="00C660B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AC34C3" w:rsidRPr="008D2F65">
        <w:rPr>
          <w:rFonts w:ascii="Times New Roman" w:hAnsi="Times New Roman" w:cs="Times New Roman"/>
          <w:sz w:val="24"/>
          <w:szCs w:val="24"/>
          <w:lang w:eastAsia="pl-PL"/>
        </w:rPr>
        <w:t xml:space="preserve"> zwanym dalej </w:t>
      </w:r>
      <w:r w:rsidR="00AC34C3" w:rsidRPr="008D2F6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F2178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9D2D416" w14:textId="63F46B1F" w:rsidR="00AC34C3" w:rsidRDefault="00AC34C3" w:rsidP="00CE1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65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14:paraId="7495A0F6" w14:textId="77777777" w:rsidR="001E088C" w:rsidRPr="00D93FA3" w:rsidRDefault="001E088C" w:rsidP="008B5998">
      <w:pPr>
        <w:spacing w:after="0" w:line="360" w:lineRule="auto"/>
        <w:ind w:right="34"/>
        <w:jc w:val="center"/>
        <w:textAlignment w:val="baseline"/>
        <w:rPr>
          <w:rFonts w:ascii="Times New Roman" w:eastAsia="Times New Roman" w:hAnsi="Times New Roman" w:cs="Times New Roman"/>
          <w:b/>
          <w:color w:val="000009"/>
          <w:spacing w:val="23"/>
          <w:sz w:val="24"/>
          <w:szCs w:val="24"/>
        </w:rPr>
      </w:pPr>
      <w:r w:rsidRPr="00D93FA3">
        <w:rPr>
          <w:rFonts w:ascii="Times New Roman" w:eastAsia="Times New Roman" w:hAnsi="Times New Roman" w:cs="Times New Roman"/>
          <w:b/>
          <w:color w:val="000009"/>
          <w:spacing w:val="23"/>
          <w:sz w:val="24"/>
          <w:szCs w:val="24"/>
        </w:rPr>
        <w:t>§ 1.</w:t>
      </w:r>
    </w:p>
    <w:p w14:paraId="7FB241DC" w14:textId="7BB4E84C" w:rsidR="001E088C" w:rsidRPr="000975A3" w:rsidRDefault="001E088C" w:rsidP="00097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A3">
        <w:rPr>
          <w:rFonts w:ascii="Times New Roman" w:hAnsi="Times New Roman" w:cs="Times New Roman"/>
          <w:sz w:val="24"/>
          <w:szCs w:val="24"/>
        </w:rPr>
        <w:t xml:space="preserve">Do zawarcia niniejszej umowy nie ma zastosowania ustawa z dnia 11 września 2019r. </w:t>
      </w:r>
      <w:r w:rsidR="002F0725" w:rsidRPr="000975A3">
        <w:rPr>
          <w:rFonts w:ascii="Times New Roman" w:hAnsi="Times New Roman" w:cs="Times New Roman"/>
          <w:sz w:val="24"/>
          <w:szCs w:val="24"/>
        </w:rPr>
        <w:t>P</w:t>
      </w:r>
      <w:r w:rsidRPr="000975A3">
        <w:rPr>
          <w:rFonts w:ascii="Times New Roman" w:hAnsi="Times New Roman" w:cs="Times New Roman"/>
          <w:sz w:val="24"/>
          <w:szCs w:val="24"/>
        </w:rPr>
        <w:t>rawo  zamów</w:t>
      </w:r>
      <w:r w:rsidR="006517B0" w:rsidRPr="000975A3">
        <w:rPr>
          <w:rFonts w:ascii="Times New Roman" w:hAnsi="Times New Roman" w:cs="Times New Roman"/>
          <w:sz w:val="24"/>
          <w:szCs w:val="24"/>
        </w:rPr>
        <w:t xml:space="preserve">ień publicznych </w:t>
      </w:r>
      <w:r w:rsidR="00543DB5" w:rsidRPr="000975A3">
        <w:rPr>
          <w:rFonts w:ascii="Times New Roman" w:hAnsi="Times New Roman"/>
          <w:sz w:val="24"/>
          <w:szCs w:val="24"/>
        </w:rPr>
        <w:t>(Dz.U. z 202</w:t>
      </w:r>
      <w:r w:rsidR="005566B5" w:rsidRPr="000975A3">
        <w:rPr>
          <w:rFonts w:ascii="Times New Roman" w:hAnsi="Times New Roman"/>
          <w:sz w:val="24"/>
          <w:szCs w:val="24"/>
        </w:rPr>
        <w:t>4</w:t>
      </w:r>
      <w:r w:rsidR="00543DB5" w:rsidRPr="000975A3">
        <w:rPr>
          <w:rFonts w:ascii="Times New Roman" w:hAnsi="Times New Roman"/>
          <w:sz w:val="24"/>
          <w:szCs w:val="24"/>
        </w:rPr>
        <w:t xml:space="preserve">r. poz. </w:t>
      </w:r>
      <w:r w:rsidR="005566B5" w:rsidRPr="000975A3">
        <w:rPr>
          <w:rFonts w:ascii="Times New Roman" w:hAnsi="Times New Roman"/>
          <w:sz w:val="24"/>
          <w:szCs w:val="24"/>
        </w:rPr>
        <w:t>1320 ze zm.</w:t>
      </w:r>
      <w:r w:rsidR="00543DB5" w:rsidRPr="000975A3">
        <w:rPr>
          <w:rFonts w:ascii="Times New Roman" w:hAnsi="Times New Roman"/>
          <w:sz w:val="24"/>
          <w:szCs w:val="24"/>
        </w:rPr>
        <w:t>)</w:t>
      </w:r>
      <w:r w:rsidRPr="000975A3">
        <w:rPr>
          <w:rFonts w:ascii="Times New Roman" w:hAnsi="Times New Roman" w:cs="Times New Roman"/>
          <w:sz w:val="24"/>
          <w:szCs w:val="24"/>
        </w:rPr>
        <w:t xml:space="preserve"> z uwagi na fakt, iż wartość zamówienia nie przekracza kwoty 130</w:t>
      </w:r>
      <w:r w:rsidR="00543DB5" w:rsidRPr="000975A3">
        <w:rPr>
          <w:rFonts w:ascii="Times New Roman" w:hAnsi="Times New Roman" w:cs="Times New Roman"/>
          <w:sz w:val="24"/>
          <w:szCs w:val="24"/>
        </w:rPr>
        <w:t xml:space="preserve"> </w:t>
      </w:r>
      <w:r w:rsidRPr="000975A3">
        <w:rPr>
          <w:rFonts w:ascii="Times New Roman" w:hAnsi="Times New Roman" w:cs="Times New Roman"/>
          <w:sz w:val="24"/>
          <w:szCs w:val="24"/>
        </w:rPr>
        <w:t>000 zł</w:t>
      </w:r>
      <w:r w:rsidR="007A16D9" w:rsidRPr="000975A3">
        <w:rPr>
          <w:rFonts w:ascii="Times New Roman" w:hAnsi="Times New Roman" w:cs="Times New Roman"/>
          <w:sz w:val="24"/>
          <w:szCs w:val="24"/>
        </w:rPr>
        <w:t xml:space="preserve"> netto.</w:t>
      </w:r>
    </w:p>
    <w:p w14:paraId="6A6E39C9" w14:textId="2EA880A7" w:rsidR="00F4067C" w:rsidRPr="00037708" w:rsidRDefault="00F4067C" w:rsidP="000C6D35">
      <w:pPr>
        <w:spacing w:after="0" w:line="240" w:lineRule="auto"/>
        <w:ind w:right="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3"/>
          <w:sz w:val="24"/>
          <w:szCs w:val="24"/>
        </w:rPr>
      </w:pPr>
      <w:r w:rsidRPr="00037708">
        <w:rPr>
          <w:rFonts w:ascii="Times New Roman" w:eastAsia="Times New Roman" w:hAnsi="Times New Roman" w:cs="Times New Roman"/>
          <w:b/>
          <w:color w:val="000000" w:themeColor="text1"/>
          <w:spacing w:val="23"/>
          <w:sz w:val="24"/>
          <w:szCs w:val="24"/>
        </w:rPr>
        <w:t xml:space="preserve">§ </w:t>
      </w:r>
      <w:r w:rsidR="001E088C" w:rsidRPr="00037708">
        <w:rPr>
          <w:rFonts w:ascii="Times New Roman" w:eastAsia="Times New Roman" w:hAnsi="Times New Roman" w:cs="Times New Roman"/>
          <w:b/>
          <w:color w:val="000000" w:themeColor="text1"/>
          <w:spacing w:val="23"/>
          <w:sz w:val="24"/>
          <w:szCs w:val="24"/>
        </w:rPr>
        <w:t>2</w:t>
      </w:r>
      <w:r w:rsidRPr="00037708">
        <w:rPr>
          <w:rFonts w:ascii="Times New Roman" w:eastAsia="Times New Roman" w:hAnsi="Times New Roman" w:cs="Times New Roman"/>
          <w:b/>
          <w:color w:val="000000" w:themeColor="text1"/>
          <w:spacing w:val="23"/>
          <w:sz w:val="24"/>
          <w:szCs w:val="24"/>
        </w:rPr>
        <w:t>.</w:t>
      </w:r>
    </w:p>
    <w:p w14:paraId="21ABB79A" w14:textId="77777777" w:rsidR="00F4067C" w:rsidRPr="00037708" w:rsidRDefault="00F4067C" w:rsidP="005566B5">
      <w:pPr>
        <w:spacing w:after="0" w:line="360" w:lineRule="auto"/>
        <w:ind w:right="3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77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PRZEDMIOT UMOWY</w:t>
      </w:r>
    </w:p>
    <w:p w14:paraId="4BDD0E82" w14:textId="49656F98" w:rsidR="00037708" w:rsidRPr="00123C7A" w:rsidRDefault="00F4067C" w:rsidP="005566B5">
      <w:pPr>
        <w:pStyle w:val="Akapitzlist"/>
        <w:numPr>
          <w:ilvl w:val="0"/>
          <w:numId w:val="6"/>
        </w:numPr>
        <w:tabs>
          <w:tab w:val="clear" w:pos="216"/>
          <w:tab w:val="left" w:pos="284"/>
        </w:tabs>
        <w:spacing w:after="0" w:line="360" w:lineRule="auto"/>
        <w:ind w:left="284" w:right="36" w:hanging="284"/>
        <w:jc w:val="both"/>
        <w:textAlignment w:val="baseline"/>
        <w:rPr>
          <w:rFonts w:ascii="Times New Roman" w:eastAsia="Times New Roman" w:hAnsi="Times New Roman" w:cs="Times New Roman"/>
          <w:color w:val="EE0000"/>
          <w:sz w:val="24"/>
        </w:rPr>
      </w:pPr>
      <w:r w:rsidRPr="00037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0037708" w:rsidRPr="00037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amawiający</w:t>
      </w:r>
      <w:r w:rsidRPr="00037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zleca, a W</w:t>
      </w:r>
      <w:r w:rsidR="00037708" w:rsidRPr="00037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ykonawca</w:t>
      </w:r>
      <w:r w:rsidRPr="00037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2BF" w:rsidRPr="00037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zobowiązuje się</w:t>
      </w:r>
      <w:r w:rsidRPr="00037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bookmarkStart w:id="0" w:name="_Hlk114822752"/>
      <w:r w:rsidR="00037708" w:rsidRPr="00037708">
        <w:rPr>
          <w:rFonts w:ascii="Times New Roman" w:hAnsi="Times New Roman"/>
          <w:color w:val="000000" w:themeColor="text1"/>
        </w:rPr>
        <w:t xml:space="preserve">dostawy i montażu elementów małej architektury dla placu zabaw przy Publicznej Szkole Podstawowej nr 4 im. Osadników Wojskowych zlokalizowanym na działce nr 480/13 obręb 009 </w:t>
      </w:r>
      <w:r w:rsidR="005566B5">
        <w:rPr>
          <w:rFonts w:ascii="Times New Roman" w:hAnsi="Times New Roman"/>
          <w:color w:val="000000" w:themeColor="text1"/>
        </w:rPr>
        <w:t xml:space="preserve">przy ulicy Kombatantów Polskich </w:t>
      </w:r>
      <w:r w:rsidR="00037708" w:rsidRPr="00037708">
        <w:rPr>
          <w:rFonts w:ascii="Times New Roman" w:hAnsi="Times New Roman"/>
          <w:color w:val="000000" w:themeColor="text1"/>
        </w:rPr>
        <w:t xml:space="preserve">w Świdwinie. W skład małej </w:t>
      </w:r>
      <w:bookmarkEnd w:id="0"/>
      <w:r w:rsidR="006517B0" w:rsidRPr="00037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architektury</w:t>
      </w:r>
      <w:r w:rsidR="00037708" w:rsidRPr="00037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6B5">
        <w:rPr>
          <w:rFonts w:ascii="Times New Roman" w:eastAsia="Times New Roman" w:hAnsi="Times New Roman"/>
          <w:color w:val="000000"/>
          <w:sz w:val="24"/>
          <w:szCs w:val="24"/>
        </w:rPr>
        <w:t>zestaw zabawowy, stó</w:t>
      </w:r>
      <w:r w:rsidR="00201503">
        <w:rPr>
          <w:rFonts w:ascii="Times New Roman" w:eastAsia="Times New Roman" w:hAnsi="Times New Roman"/>
          <w:color w:val="000000"/>
          <w:sz w:val="24"/>
          <w:szCs w:val="24"/>
        </w:rPr>
        <w:t xml:space="preserve">ł żelbetowy do gry w </w:t>
      </w:r>
      <w:proofErr w:type="spellStart"/>
      <w:r w:rsidR="00201503">
        <w:rPr>
          <w:rFonts w:ascii="Times New Roman" w:eastAsia="Times New Roman" w:hAnsi="Times New Roman"/>
          <w:color w:val="000000"/>
          <w:sz w:val="24"/>
          <w:szCs w:val="24"/>
        </w:rPr>
        <w:t>piłkarzyki</w:t>
      </w:r>
      <w:proofErr w:type="spellEnd"/>
      <w:r w:rsidR="00201503">
        <w:rPr>
          <w:rFonts w:ascii="Times New Roman" w:eastAsia="Times New Roman" w:hAnsi="Times New Roman"/>
          <w:color w:val="000000"/>
          <w:sz w:val="24"/>
          <w:szCs w:val="24"/>
        </w:rPr>
        <w:t xml:space="preserve"> i</w:t>
      </w:r>
      <w:r w:rsidR="005566B5">
        <w:rPr>
          <w:rFonts w:ascii="Times New Roman" w:eastAsia="Times New Roman" w:hAnsi="Times New Roman"/>
          <w:color w:val="000000"/>
          <w:sz w:val="24"/>
          <w:szCs w:val="24"/>
        </w:rPr>
        <w:t xml:space="preserve"> stół do gry w szachy/warcaby</w:t>
      </w:r>
      <w:r w:rsidR="00201503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1" w:name="_GoBack"/>
      <w:bookmarkEnd w:id="1"/>
    </w:p>
    <w:p w14:paraId="26B20C3C" w14:textId="7A825CD3" w:rsidR="00F4067C" w:rsidRPr="00037708" w:rsidRDefault="00F4067C" w:rsidP="00037708">
      <w:pPr>
        <w:pStyle w:val="Akapitzlist"/>
        <w:numPr>
          <w:ilvl w:val="0"/>
          <w:numId w:val="6"/>
        </w:numPr>
        <w:tabs>
          <w:tab w:val="clear" w:pos="216"/>
          <w:tab w:val="left" w:pos="284"/>
        </w:tabs>
        <w:spacing w:before="50" w:after="0" w:line="360" w:lineRule="auto"/>
        <w:ind w:left="284" w:right="36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Przedmiot zamówienia należy wykonać zgodnie z projektem budowlanym stanowiącym załącznik </w:t>
      </w:r>
      <w:r w:rsidR="0093207A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br/>
      </w:r>
      <w:r w:rsidR="006517B0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nr </w:t>
      </w:r>
      <w:r w:rsidR="001E088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 </w:t>
      </w:r>
      <w:r w:rsidR="006517B0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do niniejszej umowy.</w:t>
      </w:r>
    </w:p>
    <w:p w14:paraId="178C13DE" w14:textId="0C0C2810" w:rsidR="00F4067C" w:rsidRPr="00037708" w:rsidRDefault="006517B0" w:rsidP="0093207A">
      <w:pPr>
        <w:spacing w:after="0" w:line="360" w:lineRule="auto"/>
        <w:ind w:left="360" w:right="72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. W</w:t>
      </w:r>
      <w:r w:rsidR="00037708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ykonawca 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jest zobowiązany powiadomić</w:t>
      </w:r>
      <w:r w:rsidR="001E088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Z</w:t>
      </w:r>
      <w:r w:rsidR="00037708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amawiającego</w:t>
      </w:r>
      <w:r w:rsidR="001E088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 planowanym rozpoczęciu </w:t>
      </w:r>
      <w:r w:rsidR="001E088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73E2FCB8" w14:textId="5E861178" w:rsidR="00F4067C" w:rsidRPr="00037708" w:rsidRDefault="00C22A59" w:rsidP="008B5998">
      <w:pPr>
        <w:tabs>
          <w:tab w:val="left" w:pos="216"/>
          <w:tab w:val="left" w:pos="432"/>
        </w:tabs>
        <w:spacing w:after="0" w:line="360" w:lineRule="auto"/>
        <w:ind w:left="284" w:right="7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5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. W</w:t>
      </w:r>
      <w:r w:rsidR="00037708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ykonawca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oświadcza, że dokonał oględzin nieruchomości, na której będą wykonywane</w:t>
      </w:r>
      <w:r w:rsidR="001E088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prace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 stwierdza, że położenie nieruchomości, dojazd, panujące na niej warunki, okres kalendarzowy w którym będą wykonywane </w:t>
      </w:r>
      <w:r w:rsidR="001E088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prace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 teren </w:t>
      </w:r>
      <w:r w:rsidR="005566B5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umożliwiają rozpoczęcie i zakończenie robót zgodnie z termin</w:t>
      </w:r>
      <w:r w:rsidR="00680E62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>em</w:t>
      </w:r>
      <w:r w:rsidR="00F4067C" w:rsidRPr="0003770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określonym w niniejszej umowie.</w:t>
      </w:r>
    </w:p>
    <w:p w14:paraId="66060D36" w14:textId="68CB01EF" w:rsidR="00F4067C" w:rsidRPr="007A4B7B" w:rsidRDefault="00F4067C" w:rsidP="000C6D35">
      <w:pPr>
        <w:spacing w:after="0" w:line="240" w:lineRule="auto"/>
        <w:ind w:right="7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</w:rPr>
      </w:pPr>
      <w:r w:rsidRPr="007A4B7B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</w:rPr>
        <w:t xml:space="preserve">§ </w:t>
      </w:r>
      <w:r w:rsidR="001E088C" w:rsidRPr="007A4B7B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</w:rPr>
        <w:t>3</w:t>
      </w:r>
      <w:r w:rsidRPr="007A4B7B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</w:rPr>
        <w:t>.</w:t>
      </w:r>
    </w:p>
    <w:p w14:paraId="1135BFE4" w14:textId="77777777" w:rsidR="00F4067C" w:rsidRPr="007A4B7B" w:rsidRDefault="00F4067C" w:rsidP="000C6D35">
      <w:pPr>
        <w:spacing w:before="2" w:line="240" w:lineRule="auto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7A4B7B">
        <w:rPr>
          <w:rFonts w:ascii="Times New Roman" w:eastAsia="Times New Roman" w:hAnsi="Times New Roman" w:cs="Times New Roman"/>
          <w:b/>
          <w:color w:val="000000" w:themeColor="text1"/>
          <w:sz w:val="24"/>
        </w:rPr>
        <w:t>WYNAGRODZENIE</w:t>
      </w:r>
    </w:p>
    <w:p w14:paraId="20C51078" w14:textId="6F70B94F" w:rsidR="00F4067C" w:rsidRPr="007A4B7B" w:rsidRDefault="00294337" w:rsidP="00294337">
      <w:pPr>
        <w:numPr>
          <w:ilvl w:val="0"/>
          <w:numId w:val="9"/>
        </w:numPr>
        <w:tabs>
          <w:tab w:val="clear" w:pos="216"/>
          <w:tab w:val="left" w:pos="288"/>
        </w:tabs>
        <w:spacing w:before="54" w:after="0" w:line="360" w:lineRule="auto"/>
        <w:ind w:left="288" w:right="72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Za wykonanie przedmiotu umowy określonego w §</w:t>
      </w:r>
      <w:r w:rsidR="007A4B7B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1E088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ustala się wynagrodzenie ryczałtowe wynikające z formularza ofertowego W</w:t>
      </w:r>
      <w:r w:rsidR="00037708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ykonawcy 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stanowiącego integralną</w:t>
      </w:r>
      <w:r w:rsidR="00226B5F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część umowy w wysokości </w:t>
      </w:r>
      <w:r w:rsidR="007A4B7B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……………..</w:t>
      </w:r>
      <w:r w:rsidR="00F4067C" w:rsidRPr="007A4B7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zł brutto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4067C" w:rsidRPr="007A4B7B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(słownie: </w:t>
      </w:r>
      <w:r w:rsidR="007A4B7B" w:rsidRPr="007A4B7B">
        <w:rPr>
          <w:rFonts w:ascii="Times New Roman" w:eastAsia="Times New Roman" w:hAnsi="Times New Roman" w:cs="Times New Roman"/>
          <w:i/>
          <w:color w:val="000000" w:themeColor="text1"/>
          <w:sz w:val="24"/>
        </w:rPr>
        <w:t>…………</w:t>
      </w:r>
      <w:r w:rsidR="00226B5F" w:rsidRPr="007A4B7B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złotych</w:t>
      </w:r>
      <w:r w:rsidR="00F4067C" w:rsidRPr="007A4B7B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) 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w tym obowiązujący podatek VAT.</w:t>
      </w:r>
    </w:p>
    <w:p w14:paraId="431591E0" w14:textId="6B83B88C" w:rsidR="00F4067C" w:rsidRPr="00795BF6" w:rsidRDefault="007A4B7B" w:rsidP="00BE43D4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right="72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Wynagrodzenie ryczałtowe W</w:t>
      </w:r>
      <w:r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ykonawcy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obejmuje wszystkie elementy ujęte w przedm</w:t>
      </w:r>
      <w:r w:rsidR="00294337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iocie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1E088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zamówienia</w:t>
      </w:r>
      <w:r w:rsidR="006517B0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projekcie </w:t>
      </w:r>
      <w:r w:rsidR="00226B5F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budowlanym</w:t>
      </w:r>
      <w:r w:rsidR="006517B0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oraz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koszty urządzenia placu </w:t>
      </w:r>
      <w:r w:rsidR="005566B5">
        <w:rPr>
          <w:rFonts w:ascii="Times New Roman" w:eastAsia="Times New Roman" w:hAnsi="Times New Roman" w:cs="Times New Roman"/>
          <w:color w:val="000000" w:themeColor="text1"/>
          <w:sz w:val="24"/>
        </w:rPr>
        <w:t>robót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 tym miejsca na gromadzenie materiałów, zabezpieczenia </w:t>
      </w:r>
      <w:r w:rsidR="001E088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="006517B0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na czas </w:t>
      </w:r>
      <w:r w:rsidR="005566B5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, koszty bezpieczeństwa higieny pracy</w:t>
      </w:r>
      <w:r w:rsidR="00226B5F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obejmujące wykonanie niezbędnych zabezpieczeń stanowisk roboczych i miejsc wykonywania robót, ubezpieczenia budowy na czas trwania </w:t>
      </w:r>
      <w:r w:rsidR="001E088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za ewentualne szkody wyrządzone podczas 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prowadzenia </w:t>
      </w:r>
      <w:r w:rsidR="001E088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, koszty odbiorów oraz wszystkie inne koszty budowy, które</w:t>
      </w:r>
      <w:r w:rsidR="00226B5F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>mogą wystąpić w związku z wykonywaniem przedmiotu umowy zgodnie z przepisami</w:t>
      </w:r>
      <w:r w:rsidR="00226B5F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4067C" w:rsidRPr="007A4B7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technicznymi i prawnymi, a </w:t>
      </w:r>
      <w:r w:rsidR="00F4067C"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warunkujące odbiór końcowy i przekazanie obiektu do użytkowania.</w:t>
      </w:r>
    </w:p>
    <w:p w14:paraId="209F646E" w14:textId="1B0AD997" w:rsidR="00F4067C" w:rsidRPr="00795BF6" w:rsidRDefault="00F4067C" w:rsidP="00F4067C">
      <w:pPr>
        <w:numPr>
          <w:ilvl w:val="0"/>
          <w:numId w:val="9"/>
        </w:numPr>
        <w:tabs>
          <w:tab w:val="clear" w:pos="216"/>
          <w:tab w:val="left" w:pos="288"/>
        </w:tabs>
        <w:spacing w:after="0" w:line="360" w:lineRule="auto"/>
        <w:ind w:left="288" w:right="72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W</w:t>
      </w:r>
      <w:r w:rsidR="007A4B7B"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ykonawca</w:t>
      </w: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oświadcza, że zakres przedmiotu umowy jest mu znany i nie budzi wątpliwości, a ponadto wyklucza możliwość powoływania się na niezrozumienie zakresu oraz treści przedmiotu umowy jako podstawy roszczeń o zwiększenie wynagrodzenia oraz potwierdza, że nie będzie żądał podwyższenia wynagrodzenia w razie złego oszacowania rozmiaru lub kosztów prac.</w:t>
      </w:r>
    </w:p>
    <w:p w14:paraId="36F3519B" w14:textId="32434ABD" w:rsidR="00BE43D4" w:rsidRPr="00795BF6" w:rsidRDefault="00F4067C" w:rsidP="00226B5F">
      <w:pPr>
        <w:numPr>
          <w:ilvl w:val="0"/>
          <w:numId w:val="9"/>
        </w:numPr>
        <w:tabs>
          <w:tab w:val="clear" w:pos="216"/>
          <w:tab w:val="left" w:pos="288"/>
        </w:tabs>
        <w:spacing w:after="0" w:line="360" w:lineRule="auto"/>
        <w:ind w:left="288" w:right="72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W</w:t>
      </w:r>
      <w:r w:rsidR="00795BF6"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ykonawca </w:t>
      </w: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wystawi fakturę końcową za realizację przedmiotu umowy na: </w:t>
      </w:r>
    </w:p>
    <w:p w14:paraId="1DDC8E3B" w14:textId="7DD3871D" w:rsidR="00F4067C" w:rsidRPr="00795BF6" w:rsidRDefault="00F4067C" w:rsidP="00BE43D4">
      <w:pPr>
        <w:tabs>
          <w:tab w:val="left" w:pos="288"/>
        </w:tabs>
        <w:spacing w:after="0" w:line="360" w:lineRule="auto"/>
        <w:ind w:left="288" w:right="7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Gmina Miejska Świdwin, Plac Konstytucji 3 Maja 1, 78</w:t>
      </w:r>
      <w:r w:rsidR="00BE43D4"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-</w:t>
      </w: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300 Świdwin, NIP: 672</w:t>
      </w:r>
      <w:r w:rsidR="00226B5F"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-</w:t>
      </w: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20</w:t>
      </w:r>
      <w:r w:rsidR="00226B5F"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-</w:t>
      </w: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03-749.</w:t>
      </w:r>
    </w:p>
    <w:p w14:paraId="31491EBD" w14:textId="6A5E6C99" w:rsidR="00F4067C" w:rsidRPr="00795BF6" w:rsidRDefault="00F4067C" w:rsidP="008B5998">
      <w:pPr>
        <w:numPr>
          <w:ilvl w:val="0"/>
          <w:numId w:val="9"/>
        </w:numPr>
        <w:tabs>
          <w:tab w:val="clear" w:pos="216"/>
          <w:tab w:val="left" w:pos="288"/>
        </w:tabs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Z</w:t>
      </w:r>
      <w:r w:rsidR="00795BF6"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amawiający</w:t>
      </w: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dokona zapłaty wynagrodzenia w terminie do 30 dni od daty dostarczenia prawidłowo wystawionej faktury do Urzędu Miasta Świdwin na rachunek bankowy wskazany przez W</w:t>
      </w:r>
      <w:r w:rsidR="00795BF6"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ykonawcę</w:t>
      </w:r>
      <w:r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="00516CD4" w:rsidRPr="00795BF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Podstawą wystawienia faktury będzie bezusterkowy protokół odbioru prac.</w:t>
      </w:r>
    </w:p>
    <w:p w14:paraId="226869FD" w14:textId="14F1BBD2" w:rsidR="00F4067C" w:rsidRPr="00187C8D" w:rsidRDefault="00F4067C" w:rsidP="000C6D35">
      <w:pPr>
        <w:spacing w:after="0" w:line="240" w:lineRule="auto"/>
        <w:ind w:left="72" w:right="7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</w:pPr>
      <w:r w:rsidRPr="00187C8D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 xml:space="preserve">§ </w:t>
      </w:r>
      <w:r w:rsidR="00516CD4" w:rsidRPr="00187C8D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>4</w:t>
      </w:r>
      <w:r w:rsidRPr="00187C8D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>.</w:t>
      </w:r>
    </w:p>
    <w:p w14:paraId="1AB6D246" w14:textId="77777777" w:rsidR="00F4067C" w:rsidRPr="00187C8D" w:rsidRDefault="00F4067C" w:rsidP="000C6D35">
      <w:pPr>
        <w:spacing w:line="240" w:lineRule="auto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b/>
          <w:color w:val="000000" w:themeColor="text1"/>
          <w:sz w:val="24"/>
        </w:rPr>
        <w:t>TERMINY REALIZACJI</w:t>
      </w:r>
    </w:p>
    <w:p w14:paraId="72AD8638" w14:textId="6B7C9D58" w:rsidR="00F4067C" w:rsidRPr="00187C8D" w:rsidRDefault="00F4067C" w:rsidP="00BE43D4">
      <w:pPr>
        <w:numPr>
          <w:ilvl w:val="0"/>
          <w:numId w:val="10"/>
        </w:numPr>
        <w:tabs>
          <w:tab w:val="clear" w:pos="216"/>
          <w:tab w:val="left" w:pos="288"/>
          <w:tab w:val="right" w:leader="dot" w:pos="10008"/>
        </w:tabs>
        <w:spacing w:after="0" w:line="360" w:lineRule="auto"/>
        <w:ind w:left="289" w:right="74" w:hanging="2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Termin realizacji </w:t>
      </w:r>
      <w:r w:rsidR="00516CD4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ustala się do </w:t>
      </w:r>
      <w:r w:rsidR="009F2E20" w:rsidRPr="009F2E20">
        <w:rPr>
          <w:rFonts w:ascii="Times New Roman" w:eastAsia="Times New Roman" w:hAnsi="Times New Roman" w:cs="Times New Roman"/>
          <w:sz w:val="24"/>
        </w:rPr>
        <w:t>30.09.</w:t>
      </w:r>
      <w:r w:rsidR="00226B5F" w:rsidRPr="009F2E20">
        <w:rPr>
          <w:rFonts w:ascii="Times New Roman" w:eastAsia="Times New Roman" w:hAnsi="Times New Roman" w:cs="Times New Roman"/>
          <w:sz w:val="24"/>
        </w:rPr>
        <w:t>202</w:t>
      </w:r>
      <w:r w:rsidR="005566B5" w:rsidRPr="009F2E20">
        <w:rPr>
          <w:rFonts w:ascii="Times New Roman" w:eastAsia="Times New Roman" w:hAnsi="Times New Roman" w:cs="Times New Roman"/>
          <w:sz w:val="24"/>
        </w:rPr>
        <w:t>5</w:t>
      </w:r>
      <w:r w:rsidR="00226B5F" w:rsidRPr="009F2E20">
        <w:rPr>
          <w:rFonts w:ascii="Times New Roman" w:eastAsia="Times New Roman" w:hAnsi="Times New Roman" w:cs="Times New Roman"/>
          <w:sz w:val="24"/>
        </w:rPr>
        <w:t>r.</w:t>
      </w:r>
    </w:p>
    <w:p w14:paraId="0602F46E" w14:textId="6200DAD0" w:rsidR="00F4067C" w:rsidRPr="00187C8D" w:rsidRDefault="00F4067C" w:rsidP="00BE43D4">
      <w:pPr>
        <w:numPr>
          <w:ilvl w:val="0"/>
          <w:numId w:val="10"/>
        </w:numPr>
        <w:tabs>
          <w:tab w:val="clear" w:pos="216"/>
          <w:tab w:val="left" w:pos="288"/>
        </w:tabs>
        <w:spacing w:after="0" w:line="360" w:lineRule="auto"/>
        <w:ind w:left="289" w:right="74" w:hanging="2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Wprowadzenie W</w:t>
      </w:r>
      <w:r w:rsidR="00187C8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ykonawcy</w:t>
      </w: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na</w:t>
      </w:r>
      <w:r w:rsidR="00516CD4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plac</w:t>
      </w: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budow</w:t>
      </w:r>
      <w:r w:rsidR="00516CD4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y</w:t>
      </w: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nastąpi w terminie</w:t>
      </w:r>
      <w:r w:rsidR="001749FF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do</w:t>
      </w: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7 dni od </w:t>
      </w:r>
      <w:r w:rsidR="00187C8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dnia </w:t>
      </w: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podpisania umowy.</w:t>
      </w:r>
    </w:p>
    <w:p w14:paraId="3A67CA99" w14:textId="77777777" w:rsidR="00F4067C" w:rsidRPr="00187C8D" w:rsidRDefault="00F4067C" w:rsidP="00BE43D4">
      <w:pPr>
        <w:numPr>
          <w:ilvl w:val="0"/>
          <w:numId w:val="10"/>
        </w:numPr>
        <w:tabs>
          <w:tab w:val="clear" w:pos="216"/>
          <w:tab w:val="left" w:pos="288"/>
        </w:tabs>
        <w:spacing w:after="0" w:line="360" w:lineRule="auto"/>
        <w:ind w:left="289" w:right="74" w:hanging="2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Przekazanie dokumentacji projektowej nastąpi w dniu podpisania umowy.</w:t>
      </w:r>
    </w:p>
    <w:p w14:paraId="644C3676" w14:textId="2F8E7AB5" w:rsidR="00EA0A33" w:rsidRPr="00187C8D" w:rsidRDefault="002652CD" w:rsidP="000C6D3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</w:pPr>
      <w:r w:rsidRPr="00187C8D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 xml:space="preserve">§ </w:t>
      </w:r>
      <w:r w:rsidR="00516CD4" w:rsidRPr="00187C8D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>5</w:t>
      </w:r>
      <w:r w:rsidRPr="00187C8D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>.</w:t>
      </w:r>
    </w:p>
    <w:p w14:paraId="660E7ABD" w14:textId="77777777" w:rsidR="002652CD" w:rsidRPr="00187C8D" w:rsidRDefault="002652CD" w:rsidP="000C6D35">
      <w:pPr>
        <w:spacing w:line="240" w:lineRule="auto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</w:rPr>
      </w:pPr>
      <w:r w:rsidRPr="00187C8D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</w:rPr>
        <w:t>DALSZE OBOWIĄZKI WYKONAWCY</w:t>
      </w:r>
    </w:p>
    <w:p w14:paraId="548794FA" w14:textId="0BBCEFEB" w:rsidR="002652CD" w:rsidRPr="00187C8D" w:rsidRDefault="002652CD" w:rsidP="00D80C14">
      <w:pPr>
        <w:spacing w:after="0" w:line="360" w:lineRule="auto"/>
        <w:ind w:left="72"/>
        <w:textAlignment w:val="baseline"/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1. W</w:t>
      </w:r>
      <w:r w:rsidR="00187C8D" w:rsidRPr="00187C8D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ykonawca </w:t>
      </w:r>
      <w:r w:rsidRPr="00187C8D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zobowiązany jest również do:</w:t>
      </w:r>
    </w:p>
    <w:p w14:paraId="706B1F5F" w14:textId="11366371" w:rsidR="002652CD" w:rsidRPr="00187C8D" w:rsidRDefault="00D80C14" w:rsidP="00D80C14">
      <w:pPr>
        <w:numPr>
          <w:ilvl w:val="0"/>
          <w:numId w:val="11"/>
        </w:numPr>
        <w:tabs>
          <w:tab w:val="clear" w:pos="216"/>
          <w:tab w:val="left" w:pos="576"/>
        </w:tabs>
        <w:spacing w:after="0" w:line="360" w:lineRule="auto"/>
        <w:ind w:left="576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przejęcia terenu budowy od Z</w:t>
      </w:r>
      <w:r w:rsidR="00187C8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amawiającego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 celu organizacji zaplecza budowy,</w:t>
      </w:r>
    </w:p>
    <w:p w14:paraId="589F7692" w14:textId="671C0B61" w:rsidR="002652CD" w:rsidRPr="00187C8D" w:rsidRDefault="00D80C14" w:rsidP="00D80C14">
      <w:pPr>
        <w:numPr>
          <w:ilvl w:val="0"/>
          <w:numId w:val="11"/>
        </w:numPr>
        <w:tabs>
          <w:tab w:val="clear" w:pos="216"/>
          <w:tab w:val="left" w:pos="576"/>
        </w:tabs>
        <w:spacing w:after="0" w:line="360" w:lineRule="auto"/>
        <w:ind w:left="576" w:right="72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wykonywania obowiązków </w:t>
      </w:r>
      <w:r w:rsidR="00516CD4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Z</w:t>
      </w:r>
      <w:r w:rsidR="00187C8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amawiającego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określonych w ustawie z dnia 7 lipca 1994r. Prawo budowlane w tym do wykonywania tych obowiązków wobec organów administracji publicznej oraz osób trzecich od dnia wprowadzenia na budowę do dnia protokolarnego przekazania obiektu budowlanego Z</w:t>
      </w:r>
      <w:r w:rsidR="00187C8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amawiającemu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protokołem końcowego odbioru </w:t>
      </w:r>
      <w:r w:rsidR="00516CD4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7894B100" w14:textId="06E3268B" w:rsidR="002652CD" w:rsidRPr="00187C8D" w:rsidRDefault="00D80C14" w:rsidP="00D80C14">
      <w:pPr>
        <w:numPr>
          <w:ilvl w:val="0"/>
          <w:numId w:val="11"/>
        </w:numPr>
        <w:tabs>
          <w:tab w:val="clear" w:pos="216"/>
          <w:tab w:val="left" w:pos="576"/>
        </w:tabs>
        <w:spacing w:after="0" w:line="360" w:lineRule="auto"/>
        <w:ind w:left="576" w:right="72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przedstawienia </w:t>
      </w:r>
      <w:r w:rsidR="00B55070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zgodnego </w:t>
      </w:r>
      <w:r w:rsidR="00D014FB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 obowiązującymi </w:t>
      </w:r>
      <w:r w:rsidR="006517B0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normami </w:t>
      </w:r>
      <w:r w:rsidR="00A11B2B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certyfikatu </w:t>
      </w:r>
      <w:r w:rsidR="006517B0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wydan</w:t>
      </w:r>
      <w:r w:rsidR="00A11B2B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ego</w:t>
      </w:r>
      <w:r w:rsidR="006517B0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przez akredytowaną jednostkę certyfikującą po wykonaniu przedmiotu zamówienia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</w:p>
    <w:p w14:paraId="7B5757C4" w14:textId="6BDC649C" w:rsidR="002652CD" w:rsidRPr="00187C8D" w:rsidRDefault="0055140F" w:rsidP="00D80C14">
      <w:pPr>
        <w:numPr>
          <w:ilvl w:val="0"/>
          <w:numId w:val="11"/>
        </w:numPr>
        <w:tabs>
          <w:tab w:val="clear" w:pos="216"/>
          <w:tab w:val="left" w:pos="576"/>
        </w:tabs>
        <w:spacing w:after="0" w:line="360" w:lineRule="auto"/>
        <w:ind w:left="572" w:hanging="2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przestrzegania poleceń osób sprawujących nadzór ze strony Z</w:t>
      </w:r>
      <w:r w:rsidR="00187C8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amawiającego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</w:p>
    <w:p w14:paraId="5F7D6BB0" w14:textId="7D8423BD" w:rsidR="006D7F8F" w:rsidRPr="00187C8D" w:rsidRDefault="0055140F" w:rsidP="006D7F8F">
      <w:pPr>
        <w:numPr>
          <w:ilvl w:val="0"/>
          <w:numId w:val="11"/>
        </w:numPr>
        <w:tabs>
          <w:tab w:val="clear" w:pos="216"/>
          <w:tab w:val="left" w:pos="576"/>
        </w:tabs>
        <w:spacing w:before="3" w:after="0" w:line="360" w:lineRule="auto"/>
        <w:ind w:left="576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nadzoru nad bezpieczeństwem i higieną pracy,</w:t>
      </w:r>
    </w:p>
    <w:p w14:paraId="28074B39" w14:textId="515C1387" w:rsidR="002652CD" w:rsidRPr="00187C8D" w:rsidRDefault="0055140F" w:rsidP="002652CD">
      <w:pPr>
        <w:numPr>
          <w:ilvl w:val="0"/>
          <w:numId w:val="11"/>
        </w:numPr>
        <w:tabs>
          <w:tab w:val="clear" w:pos="216"/>
          <w:tab w:val="left" w:pos="576"/>
        </w:tabs>
        <w:spacing w:after="0" w:line="360" w:lineRule="auto"/>
        <w:ind w:left="576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>ochrony środowiska na terenie robót i w bezpośrednim otoczeniu, zabezpieczenie drzew,</w:t>
      </w:r>
    </w:p>
    <w:p w14:paraId="3ADD87E6" w14:textId="75C6A247" w:rsidR="002652CD" w:rsidRPr="00187C8D" w:rsidRDefault="0055140F" w:rsidP="002652CD">
      <w:pPr>
        <w:numPr>
          <w:ilvl w:val="0"/>
          <w:numId w:val="11"/>
        </w:numPr>
        <w:tabs>
          <w:tab w:val="left" w:pos="720"/>
        </w:tabs>
        <w:spacing w:before="3" w:after="0" w:line="360" w:lineRule="auto"/>
        <w:ind w:left="576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uporządkowania terenu </w:t>
      </w:r>
      <w:r w:rsidR="005566B5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po zakończeniu robót,</w:t>
      </w:r>
    </w:p>
    <w:p w14:paraId="5FB35340" w14:textId="3E4FA136" w:rsidR="002652CD" w:rsidRPr="002D323B" w:rsidRDefault="0055140F" w:rsidP="002652CD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576" w:right="72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652CD" w:rsidRPr="00187C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utrzymania przez cały czas realizacji umowy ubezpieczenia od odpowiedzialności cywilnej w </w:t>
      </w:r>
      <w:r w:rsidR="002652CD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zakresie prowadzonej działalności gospodarczej</w:t>
      </w:r>
      <w:r w:rsidR="00B35499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3FAB3284" w14:textId="45D72D43" w:rsidR="002652CD" w:rsidRPr="002D323B" w:rsidRDefault="002652CD" w:rsidP="009E7E53">
      <w:pPr>
        <w:tabs>
          <w:tab w:val="left" w:pos="720"/>
        </w:tabs>
        <w:spacing w:after="0" w:line="360" w:lineRule="auto"/>
        <w:ind w:left="426" w:right="72" w:hanging="35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2. W</w:t>
      </w:r>
      <w:r w:rsidR="00187C8D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ykonawca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przyjmuje pełną odpowiedzialność cywilną za wszelkie zawinione przez siebie szkody wobec osób trzecich, które mogą powstać w związku z wykonywaniem niniejszej umowy oraz roszczenia odszkodowawcze wynikające z prawomocnych orzeczeń sądowych łącznie z wszelkimi 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lastRenderedPageBreak/>
        <w:t>wynikającymi z tego tytułu kosztami jakie mogłyby być skierowane do Z</w:t>
      </w:r>
      <w:r w:rsidR="00187C8D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amawiające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lub pracowników i innych osób działających w imieniu 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Zamawiającego 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w związku ze szkodami i zdarzeniami spowodowanymi działaniami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ykonawcy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.</w:t>
      </w:r>
    </w:p>
    <w:p w14:paraId="25BDB8EA" w14:textId="05ED606C" w:rsidR="002652CD" w:rsidRPr="002D323B" w:rsidRDefault="002652CD" w:rsidP="00B46B63">
      <w:pPr>
        <w:spacing w:after="0" w:line="360" w:lineRule="auto"/>
        <w:ind w:left="360" w:right="72" w:hanging="28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3.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ykonawca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zobowiązany jest do zorganizowania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 taki sposób</w:t>
      </w:r>
      <w:r w:rsidR="009E7E53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aby zapewnić ruch na trasie prowadzonych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 w jak najmniejszym stopniu utrudniać ruch pieszy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 jezdny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mieszkańcom.</w:t>
      </w:r>
    </w:p>
    <w:p w14:paraId="7A6B9D01" w14:textId="1411C003" w:rsidR="002652CD" w:rsidRPr="002D323B" w:rsidRDefault="002652CD" w:rsidP="008B5998">
      <w:pPr>
        <w:spacing w:after="0" w:line="360" w:lineRule="auto"/>
        <w:ind w:left="7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4. Wszelkie kary wynikłe z naruszenia obowiązujących przepisów obciążają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ykonawcę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0D7331D1" w14:textId="3D83566C" w:rsidR="002652CD" w:rsidRPr="002D323B" w:rsidRDefault="002652CD" w:rsidP="000C6D35">
      <w:pPr>
        <w:spacing w:after="0" w:line="240" w:lineRule="auto"/>
        <w:ind w:left="74" w:right="7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</w:pPr>
      <w:r w:rsidRPr="002D323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 xml:space="preserve">§ </w:t>
      </w:r>
      <w:r w:rsidR="00516CD4" w:rsidRPr="002D323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>6</w:t>
      </w:r>
      <w:r w:rsidRPr="002D323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>.</w:t>
      </w:r>
    </w:p>
    <w:p w14:paraId="174ADB8C" w14:textId="3E2C8F8C" w:rsidR="002652CD" w:rsidRPr="002D323B" w:rsidRDefault="002652CD" w:rsidP="005566B5">
      <w:pPr>
        <w:spacing w:after="0" w:line="360" w:lineRule="auto"/>
        <w:ind w:left="74" w:right="3168" w:firstLine="3096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</w:rPr>
      </w:pPr>
      <w:r w:rsidRPr="002D323B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</w:rPr>
        <w:t xml:space="preserve">OBOWIĄZKI ZAMAWIAJĄCEGO 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1.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amawiający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zobowiązany jest do:</w:t>
      </w:r>
    </w:p>
    <w:p w14:paraId="2DD53B50" w14:textId="36E64294" w:rsidR="002652CD" w:rsidRPr="002D323B" w:rsidRDefault="002652CD" w:rsidP="005566B5">
      <w:pPr>
        <w:numPr>
          <w:ilvl w:val="0"/>
          <w:numId w:val="12"/>
        </w:numPr>
        <w:tabs>
          <w:tab w:val="clear" w:pos="288"/>
          <w:tab w:val="left" w:pos="576"/>
        </w:tabs>
        <w:spacing w:after="0" w:line="360" w:lineRule="auto"/>
        <w:ind w:right="72" w:hanging="432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przekazania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ykonawcy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placu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budowy,</w:t>
      </w:r>
    </w:p>
    <w:p w14:paraId="68514167" w14:textId="081C1F9B" w:rsidR="002652CD" w:rsidRPr="002D323B" w:rsidRDefault="002652CD" w:rsidP="002652CD">
      <w:pPr>
        <w:numPr>
          <w:ilvl w:val="0"/>
          <w:numId w:val="12"/>
        </w:numPr>
        <w:tabs>
          <w:tab w:val="clear" w:pos="288"/>
          <w:tab w:val="left" w:pos="576"/>
        </w:tabs>
        <w:spacing w:before="2" w:after="0" w:line="360" w:lineRule="auto"/>
        <w:ind w:right="72" w:hanging="43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sprawdzenia ilości oraz jakości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podlegających dokonania końcowego odbioru inwestycji,</w:t>
      </w:r>
    </w:p>
    <w:p w14:paraId="1047085A" w14:textId="61199A41" w:rsidR="002652CD" w:rsidRPr="002D323B" w:rsidRDefault="002652CD" w:rsidP="002652CD">
      <w:pPr>
        <w:numPr>
          <w:ilvl w:val="0"/>
          <w:numId w:val="12"/>
        </w:numPr>
        <w:tabs>
          <w:tab w:val="clear" w:pos="288"/>
          <w:tab w:val="left" w:pos="576"/>
        </w:tabs>
        <w:spacing w:before="3" w:after="0" w:line="360" w:lineRule="auto"/>
        <w:ind w:right="72" w:hanging="43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zapłacenia 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Wykonawcy 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wynagrodzenia za wykonany i odebrany przedmiot umowy.</w:t>
      </w:r>
    </w:p>
    <w:p w14:paraId="79E64CB3" w14:textId="305AB7E7" w:rsidR="002652CD" w:rsidRPr="002D323B" w:rsidRDefault="002652CD" w:rsidP="005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</w:pPr>
      <w:r w:rsidRPr="002D323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 xml:space="preserve">§ </w:t>
      </w:r>
      <w:r w:rsidR="00516CD4" w:rsidRPr="002D323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</w:rPr>
        <w:t>7.</w:t>
      </w:r>
    </w:p>
    <w:p w14:paraId="278F8E71" w14:textId="77777777" w:rsidR="002652CD" w:rsidRPr="002D323B" w:rsidRDefault="002652CD" w:rsidP="005566B5">
      <w:pPr>
        <w:spacing w:after="0" w:line="360" w:lineRule="auto"/>
        <w:ind w:left="72" w:right="7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b/>
          <w:color w:val="000000" w:themeColor="text1"/>
          <w:sz w:val="24"/>
        </w:rPr>
        <w:t>PLAC BUDOWY</w:t>
      </w:r>
    </w:p>
    <w:p w14:paraId="4958462A" w14:textId="42EE75C8" w:rsidR="002652CD" w:rsidRPr="002D323B" w:rsidRDefault="002652CD" w:rsidP="005566B5">
      <w:pPr>
        <w:numPr>
          <w:ilvl w:val="0"/>
          <w:numId w:val="13"/>
        </w:numPr>
        <w:tabs>
          <w:tab w:val="clear" w:pos="205"/>
          <w:tab w:val="left" w:pos="567"/>
        </w:tabs>
        <w:spacing w:after="0" w:line="360" w:lineRule="auto"/>
        <w:ind w:left="284" w:right="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przekaże protokolarnie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plac budowy</w:t>
      </w:r>
      <w:r w:rsidR="00C7366A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519AEF0F" w14:textId="09163600" w:rsidR="002652CD" w:rsidRPr="002D323B" w:rsidRDefault="002652CD" w:rsidP="00FF4F5E">
      <w:pPr>
        <w:spacing w:after="0" w:line="360" w:lineRule="auto"/>
        <w:ind w:left="284" w:right="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2. Z chwilą przekazania placu budowy na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ykonawcę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przechodzi ciężar i ryzyko związane z utrzymaniem placu budowy. W szczególności na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ciąży obowiązek dozorowania terenu oraz zabezpieczenia budowy zgodnie z obowiązującymi przepisami w tym zwłaszcza w zakresie BHP, ppoż., sanitarnymi, ochrony i pielęgnacji istniejącej zieleni. Plac budowy nie może być używany przez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ykonawcę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dla celów innych niż realizacja niniejszej umowy.</w:t>
      </w:r>
    </w:p>
    <w:p w14:paraId="37B4077D" w14:textId="482BDC28" w:rsidR="004369F0" w:rsidRPr="002D323B" w:rsidRDefault="0093207A" w:rsidP="00FF4F5E">
      <w:pPr>
        <w:spacing w:after="0" w:line="360" w:lineRule="auto"/>
        <w:ind w:left="284" w:right="74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</w:t>
      </w:r>
      <w:r w:rsidR="002652CD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3. Po zakończeniu budowy 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Wykonawca</w:t>
      </w:r>
      <w:r w:rsidR="002652CD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uporządkuje teren budowy i przywróci go do stanu pierwotnego</w:t>
      </w:r>
      <w:r w:rsidR="00B35499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5A888D2D" w14:textId="5264153E" w:rsidR="002652CD" w:rsidRPr="002D323B" w:rsidRDefault="002652CD" w:rsidP="00FC23CF">
      <w:pPr>
        <w:tabs>
          <w:tab w:val="left" w:pos="288"/>
        </w:tabs>
        <w:spacing w:after="0" w:line="360" w:lineRule="auto"/>
        <w:ind w:left="720" w:right="7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§ </w:t>
      </w:r>
      <w:r w:rsidR="00516CD4" w:rsidRPr="002D323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8.</w:t>
      </w:r>
    </w:p>
    <w:p w14:paraId="0C8742ED" w14:textId="77777777" w:rsidR="00262CE8" w:rsidRPr="002D323B" w:rsidRDefault="00262CE8" w:rsidP="00FC23CF">
      <w:pPr>
        <w:spacing w:after="0" w:line="360" w:lineRule="auto"/>
        <w:ind w:left="72" w:right="7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b/>
          <w:color w:val="000000" w:themeColor="text1"/>
          <w:sz w:val="24"/>
        </w:rPr>
        <w:t>ODBIÓR PRZEDMIOTU UMOWY</w:t>
      </w:r>
    </w:p>
    <w:p w14:paraId="3C1F329F" w14:textId="77777777" w:rsidR="00262CE8" w:rsidRPr="002D323B" w:rsidRDefault="00262CE8" w:rsidP="00BE43D4">
      <w:pPr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1. Odbiór końcowy przedmiotu umowy nastąpi komisyjnie protokołem po całkowitym wykonaniu prac objętych umową.</w:t>
      </w:r>
    </w:p>
    <w:p w14:paraId="13E5E444" w14:textId="644D32DA" w:rsidR="00262CE8" w:rsidRPr="002D323B" w:rsidRDefault="00262CE8" w:rsidP="00BE43D4">
      <w:pPr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2.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wyznaczy datę i rozpocznie czynności odbioru robót stanowiących przedmiot umowy w ciągu 7 dni od daty zawiadomienia go na piśmie przez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ykonawcę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 osiągnięciu gotowości do odbioru. Zakończenie czynności odbioru powinno nastąpić w ciągu 3 dni roboczych od daty rozpoczęcia odbioru.</w:t>
      </w:r>
    </w:p>
    <w:p w14:paraId="4FD96E4F" w14:textId="0ABBFE52" w:rsidR="00262CE8" w:rsidRPr="002D323B" w:rsidRDefault="00262CE8" w:rsidP="00BE43D4">
      <w:pPr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3.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ykonawca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przedłoży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amawiającemu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 dniu zgłoszenia gotowości do odbioru końcowego robót dokumenty pozwalające na ocenę prawidłowości wykonania przedmiotu umowy</w:t>
      </w:r>
      <w:r w:rsidR="0093207A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 tym 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komplet dokumentów potwierdzających dop</w:t>
      </w:r>
      <w:r w:rsidR="005B4EB2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uszczenie do obrotu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na wbudowane urządzenia (atesty, certyfikaty, deklaracje zgodności, itp.)</w:t>
      </w:r>
      <w:r w:rsidR="0093207A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5EBFB0CB" w14:textId="3CDAA1BE" w:rsidR="00262CE8" w:rsidRPr="002D323B" w:rsidRDefault="00262CE8" w:rsidP="00BE43D4">
      <w:pPr>
        <w:tabs>
          <w:tab w:val="left" w:pos="576"/>
        </w:tabs>
        <w:spacing w:after="0" w:line="360" w:lineRule="auto"/>
        <w:ind w:left="284" w:right="7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4. Odbiór przedmiotu umowy nastąpi w obecności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 siedzibie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amawiającego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protokolarnie. Protokół sporządzony z czynności odbioru powinien zawierać wszelkie ustalenia 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dokonane w toku odbioru oraz terminy wyznaczone na usunięcie stwierdzonych przy odbiorze wad i usterek.</w:t>
      </w:r>
    </w:p>
    <w:p w14:paraId="7AEE39C7" w14:textId="62C1F153" w:rsidR="00262CE8" w:rsidRPr="002D323B" w:rsidRDefault="00262CE8" w:rsidP="00BE43D4">
      <w:pPr>
        <w:spacing w:after="0" w:line="360" w:lineRule="auto"/>
        <w:ind w:left="284" w:right="7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5. Jeżeli w toku czynności odbioru końcowego robót zostaną stwierdzone wady, to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amawiającemu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przysługuje możliwość odmowy odbioru do czasu usunięcia wad. </w:t>
      </w:r>
    </w:p>
    <w:p w14:paraId="202B85ED" w14:textId="76AE3F6F" w:rsidR="00262CE8" w:rsidRPr="002D323B" w:rsidRDefault="00262CE8" w:rsidP="00BE43D4">
      <w:pPr>
        <w:numPr>
          <w:ilvl w:val="0"/>
          <w:numId w:val="15"/>
        </w:numPr>
        <w:tabs>
          <w:tab w:val="clear" w:pos="216"/>
          <w:tab w:val="left" w:pos="288"/>
        </w:tabs>
        <w:spacing w:after="0" w:line="360" w:lineRule="auto"/>
        <w:ind w:left="288" w:right="74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ykonawca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zobowiązany jest do zawiadomienia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amawiającego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 usunięciu wad oraz do zaproponowania nowego terminu odbioru robót zakwestionowanych uprzednio jako wadliwych. Usunięcie wad powinno być stwierdzone protokolarnie.</w:t>
      </w:r>
    </w:p>
    <w:p w14:paraId="40BD87AD" w14:textId="434D7AF5" w:rsidR="00262CE8" w:rsidRPr="002D323B" w:rsidRDefault="00262CE8" w:rsidP="00262CE8">
      <w:pPr>
        <w:numPr>
          <w:ilvl w:val="0"/>
          <w:numId w:val="15"/>
        </w:numPr>
        <w:tabs>
          <w:tab w:val="clear" w:pos="216"/>
          <w:tab w:val="left" w:pos="288"/>
        </w:tabs>
        <w:spacing w:before="2" w:after="0" w:line="360" w:lineRule="auto"/>
        <w:ind w:left="288" w:right="72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ma prawo odmówić odbioru </w:t>
      </w:r>
      <w:r w:rsidR="005B4EB2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wykonanych niezgodnie z wymogami technicznymi lub umową. Powstałe z tego powodu koszty ponosi w pełni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ykonawca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niezależnie od kar umownych.</w:t>
      </w:r>
    </w:p>
    <w:p w14:paraId="52654F99" w14:textId="25E5BBB9" w:rsidR="00516CD4" w:rsidRPr="002D323B" w:rsidRDefault="00262CE8" w:rsidP="00943CC6">
      <w:pPr>
        <w:numPr>
          <w:ilvl w:val="0"/>
          <w:numId w:val="15"/>
        </w:numPr>
        <w:tabs>
          <w:tab w:val="clear" w:pos="216"/>
          <w:tab w:val="left" w:pos="288"/>
        </w:tabs>
        <w:spacing w:after="0" w:line="360" w:lineRule="auto"/>
        <w:ind w:left="288" w:right="74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Po protokolarnym stwierdzeniu usunięcia wad i usterek stwierdzonych przy odbiorze i przyjęciu ich przez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amawiającego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jako należycie wykonanych rozpoczynają swój b</w:t>
      </w:r>
      <w:r w:rsidR="005B4EB2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ieg terminy gwarancji i rękojmi.</w:t>
      </w:r>
    </w:p>
    <w:p w14:paraId="685F9E54" w14:textId="05095743" w:rsidR="00262CE8" w:rsidRPr="002D323B" w:rsidRDefault="00262CE8" w:rsidP="00943CC6">
      <w:pPr>
        <w:spacing w:after="0" w:line="360" w:lineRule="auto"/>
        <w:ind w:left="72" w:right="7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</w:rPr>
      </w:pPr>
      <w:r w:rsidRPr="002D323B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</w:rPr>
        <w:t xml:space="preserve">§ </w:t>
      </w:r>
      <w:r w:rsidR="00516CD4" w:rsidRPr="002D323B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</w:rPr>
        <w:t>9.</w:t>
      </w:r>
    </w:p>
    <w:p w14:paraId="3749DD8C" w14:textId="77777777" w:rsidR="00262CE8" w:rsidRPr="002D323B" w:rsidRDefault="00262CE8" w:rsidP="003D741A">
      <w:pPr>
        <w:spacing w:line="240" w:lineRule="auto"/>
        <w:ind w:left="2232" w:right="72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</w:rPr>
      </w:pPr>
      <w:r w:rsidRPr="002D323B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</w:rPr>
        <w:t>ODSTĄPIENIE OD UMOWY PRZEZ ZAMAWIAJĄCEGO</w:t>
      </w:r>
    </w:p>
    <w:p w14:paraId="27C52651" w14:textId="3EB25D9B" w:rsidR="00262CE8" w:rsidRPr="002D323B" w:rsidRDefault="00262CE8" w:rsidP="003D741A">
      <w:pPr>
        <w:spacing w:after="0" w:line="360" w:lineRule="auto"/>
        <w:ind w:left="72" w:right="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1.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amawiający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może odstąpić od umowy, jeżeli poweźmie wiadomość o tym, że:</w:t>
      </w:r>
    </w:p>
    <w:p w14:paraId="515BBED3" w14:textId="674A442F" w:rsidR="00262CE8" w:rsidRPr="002D323B" w:rsidRDefault="00262CE8" w:rsidP="003D741A">
      <w:pPr>
        <w:numPr>
          <w:ilvl w:val="0"/>
          <w:numId w:val="16"/>
        </w:numPr>
        <w:tabs>
          <w:tab w:val="clear" w:pos="288"/>
          <w:tab w:val="left" w:pos="576"/>
        </w:tabs>
        <w:spacing w:after="0" w:line="360" w:lineRule="auto"/>
        <w:ind w:left="576" w:right="74" w:hanging="28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ykonawca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został postawiony w stan likwidacji lub upadłości,</w:t>
      </w:r>
    </w:p>
    <w:p w14:paraId="47B496D8" w14:textId="0E8C455A" w:rsidR="00262CE8" w:rsidRPr="002D323B" w:rsidRDefault="00262CE8" w:rsidP="003D741A">
      <w:pPr>
        <w:numPr>
          <w:ilvl w:val="0"/>
          <w:numId w:val="16"/>
        </w:numPr>
        <w:tabs>
          <w:tab w:val="clear" w:pos="288"/>
          <w:tab w:val="left" w:pos="576"/>
        </w:tabs>
        <w:spacing w:after="0" w:line="360" w:lineRule="auto"/>
        <w:ind w:left="576" w:right="74" w:hanging="288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został wydany nakaz zajęcia majątku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ykonawcy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,</w:t>
      </w:r>
    </w:p>
    <w:p w14:paraId="760BAF69" w14:textId="5E6D28C8" w:rsidR="00262CE8" w:rsidRPr="002D323B" w:rsidRDefault="00262CE8" w:rsidP="003D741A">
      <w:pPr>
        <w:numPr>
          <w:ilvl w:val="0"/>
          <w:numId w:val="16"/>
        </w:numPr>
        <w:tabs>
          <w:tab w:val="clear" w:pos="288"/>
          <w:tab w:val="left" w:pos="576"/>
        </w:tabs>
        <w:spacing w:after="0" w:line="360" w:lineRule="auto"/>
        <w:ind w:left="576" w:right="74" w:hanging="288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ykonawca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przystąpił do rozwiązania firmy.</w:t>
      </w:r>
    </w:p>
    <w:p w14:paraId="39555245" w14:textId="41B1D64E" w:rsidR="00262CE8" w:rsidRPr="002D323B" w:rsidRDefault="00262CE8" w:rsidP="003D741A">
      <w:pPr>
        <w:spacing w:after="0" w:line="360" w:lineRule="auto"/>
        <w:ind w:left="72" w:right="74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2. Odstąpienie od umowy przez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amawiającego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może nastąpić również, jeżeli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ykonawca</w:t>
      </w:r>
      <w:r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:</w:t>
      </w:r>
    </w:p>
    <w:p w14:paraId="1941F61D" w14:textId="2C7E4467" w:rsidR="00262CE8" w:rsidRPr="002D323B" w:rsidRDefault="00262CE8" w:rsidP="003D741A">
      <w:pPr>
        <w:numPr>
          <w:ilvl w:val="0"/>
          <w:numId w:val="17"/>
        </w:numPr>
        <w:tabs>
          <w:tab w:val="clear" w:pos="288"/>
          <w:tab w:val="left" w:pos="576"/>
        </w:tabs>
        <w:spacing w:after="0" w:line="360" w:lineRule="auto"/>
        <w:ind w:left="576" w:right="74" w:hanging="28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bez uzasadnionego powodu nie przystąpił do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 terminie </w:t>
      </w:r>
      <w:r w:rsidR="005B4EB2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7 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dni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przed końcem terminu realizacji umowy</w:t>
      </w:r>
      <w:r w:rsidR="003D741A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</w:p>
    <w:p w14:paraId="128B703C" w14:textId="0E21BC97" w:rsidR="00262CE8" w:rsidRPr="002D323B" w:rsidRDefault="00262CE8" w:rsidP="003D741A">
      <w:pPr>
        <w:numPr>
          <w:ilvl w:val="0"/>
          <w:numId w:val="17"/>
        </w:numPr>
        <w:tabs>
          <w:tab w:val="clear" w:pos="288"/>
          <w:tab w:val="left" w:pos="576"/>
        </w:tabs>
        <w:spacing w:after="0" w:line="360" w:lineRule="auto"/>
        <w:ind w:left="576" w:right="74" w:hanging="28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zaniechał realizacji umowy tj. w sposób nieprzerwany nie realizuje jej przez 14 kolejnych dni,</w:t>
      </w:r>
    </w:p>
    <w:p w14:paraId="0A5D5C08" w14:textId="1B6A0987" w:rsidR="00262CE8" w:rsidRPr="002D323B" w:rsidRDefault="00262CE8" w:rsidP="003D741A">
      <w:pPr>
        <w:numPr>
          <w:ilvl w:val="0"/>
          <w:numId w:val="17"/>
        </w:numPr>
        <w:tabs>
          <w:tab w:val="clear" w:pos="288"/>
          <w:tab w:val="left" w:pos="576"/>
        </w:tabs>
        <w:spacing w:after="0" w:line="360" w:lineRule="auto"/>
        <w:ind w:left="576" w:right="74" w:hanging="28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pomimo uprzednich pisemnych, dwukrotnych zastrzeżeń ze strony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amawiającego 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nie wykonuje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zgodnie z umową lub w rażący sposób zaniedbuje zobowiązania umowne</w:t>
      </w:r>
      <w:r w:rsidR="003D741A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</w:p>
    <w:p w14:paraId="3AA05528" w14:textId="32F4D611" w:rsidR="00262CE8" w:rsidRPr="002D323B" w:rsidRDefault="00262CE8" w:rsidP="003D741A">
      <w:pPr>
        <w:numPr>
          <w:ilvl w:val="0"/>
          <w:numId w:val="17"/>
        </w:numPr>
        <w:tabs>
          <w:tab w:val="clear" w:pos="288"/>
          <w:tab w:val="left" w:pos="576"/>
        </w:tabs>
        <w:spacing w:after="0" w:line="360" w:lineRule="auto"/>
        <w:ind w:left="576" w:right="74" w:hanging="28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dopuszcza się nieuzasadnionego opóźnienia w realizacji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przekraczającego 20 dni kalendarzowych.</w:t>
      </w:r>
    </w:p>
    <w:p w14:paraId="33EFA67D" w14:textId="73E46223" w:rsidR="00262CE8" w:rsidRPr="002D323B" w:rsidRDefault="00262CE8" w:rsidP="007B68FF">
      <w:pPr>
        <w:spacing w:after="0" w:line="360" w:lineRule="auto"/>
        <w:ind w:left="284" w:right="72" w:hanging="2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3.</w:t>
      </w:r>
      <w:r w:rsidR="003D741A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W przypadkach wymienionych w ust. 1 i 2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może po zawiadomieniu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na 7 dni naprzód wejść na plac budowy nie zwalniając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od odpowiedzialności wynikającej z umowy i przejąć sam prowadzenie dalszych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lub powierzyć je innemu Wykonawcy.</w:t>
      </w:r>
    </w:p>
    <w:p w14:paraId="0BD2E3C7" w14:textId="479DB72B" w:rsidR="00262CE8" w:rsidRPr="002D323B" w:rsidRDefault="00262CE8" w:rsidP="003D741A">
      <w:pPr>
        <w:spacing w:after="0" w:line="360" w:lineRule="auto"/>
        <w:ind w:left="288" w:right="72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4.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lub zaangażowany przez niego nowy Wykonawca może wykorzystać w tym celu zaplecze budowy, wykonywane </w:t>
      </w:r>
      <w:r w:rsidR="005B4EB2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prace 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lub materiały wbudowane i nie rozliczone.</w:t>
      </w:r>
    </w:p>
    <w:p w14:paraId="2D798562" w14:textId="5DE75E72" w:rsidR="00CE3BEC" w:rsidRPr="002D323B" w:rsidRDefault="00262CE8" w:rsidP="00D954AD">
      <w:pPr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5. W przypadku odstąpienia przez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amawiającego 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od umowy, Z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amawiający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winien ustalić wartość zrealizowanych przez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ykonawcę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516CD4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, a także wartość niezużytych i pozostawionych na budowie materiałów, zaplecza budowy i budowli tymczasowych. W tym celu będzie współpracował z W</w:t>
      </w:r>
      <w:r w:rsidR="006313AC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ykonawcą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610B44CA" w14:textId="77777777" w:rsidR="004C67A8" w:rsidRPr="002D323B" w:rsidRDefault="004C67A8" w:rsidP="000C6D35">
      <w:pPr>
        <w:spacing w:after="0" w:line="240" w:lineRule="auto"/>
        <w:ind w:left="72" w:right="7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5"/>
        </w:rPr>
      </w:pPr>
      <w:r w:rsidRPr="002D323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5"/>
        </w:rPr>
        <w:lastRenderedPageBreak/>
        <w:t>§ 10.</w:t>
      </w:r>
    </w:p>
    <w:p w14:paraId="085AE369" w14:textId="77777777" w:rsidR="004C67A8" w:rsidRPr="002D323B" w:rsidRDefault="004C67A8" w:rsidP="000C6D35">
      <w:pPr>
        <w:spacing w:line="240" w:lineRule="auto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5"/>
        </w:rPr>
      </w:pPr>
      <w:r w:rsidRPr="002D323B">
        <w:rPr>
          <w:rFonts w:ascii="Times New Roman" w:eastAsia="Times New Roman" w:hAnsi="Times New Roman" w:cs="Times New Roman"/>
          <w:b/>
          <w:bCs/>
          <w:color w:val="000000" w:themeColor="text1"/>
          <w:sz w:val="25"/>
        </w:rPr>
        <w:t>DOPUSZCZALNE ZMIANY WARUNKÓW UMOWY</w:t>
      </w:r>
    </w:p>
    <w:p w14:paraId="7F88944B" w14:textId="6D632EF3" w:rsidR="006B4609" w:rsidRPr="002D323B" w:rsidRDefault="006B4609" w:rsidP="006B4609">
      <w:pPr>
        <w:pStyle w:val="Akapitzlist"/>
        <w:numPr>
          <w:ilvl w:val="0"/>
          <w:numId w:val="32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="006313AC" w:rsidRPr="002D323B">
        <w:rPr>
          <w:rFonts w:ascii="Times New Roman" w:hAnsi="Times New Roman"/>
          <w:bCs/>
          <w:color w:val="000000" w:themeColor="text1"/>
          <w:sz w:val="24"/>
          <w:szCs w:val="24"/>
        </w:rPr>
        <w:t>amawiaj</w:t>
      </w:r>
      <w:r w:rsidR="002D323B" w:rsidRPr="002D323B">
        <w:rPr>
          <w:rFonts w:ascii="Times New Roman" w:hAnsi="Times New Roman"/>
          <w:bCs/>
          <w:color w:val="000000" w:themeColor="text1"/>
          <w:sz w:val="24"/>
          <w:szCs w:val="24"/>
        </w:rPr>
        <w:t>ą</w:t>
      </w:r>
      <w:r w:rsidR="006313AC" w:rsidRPr="002D323B">
        <w:rPr>
          <w:rFonts w:ascii="Times New Roman" w:hAnsi="Times New Roman"/>
          <w:bCs/>
          <w:color w:val="000000" w:themeColor="text1"/>
          <w:sz w:val="24"/>
          <w:szCs w:val="24"/>
        </w:rPr>
        <w:t>cy</w:t>
      </w: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dopuszcza możliwość zmiany postanowień treści zawartej umowy w stosunku do treści oferty, na podstawie której dokonano wyboru W</w:t>
      </w:r>
      <w:r w:rsidR="002D323B" w:rsidRPr="002D323B">
        <w:rPr>
          <w:rFonts w:ascii="Times New Roman" w:hAnsi="Times New Roman"/>
          <w:bCs/>
          <w:color w:val="000000" w:themeColor="text1"/>
          <w:sz w:val="24"/>
          <w:szCs w:val="24"/>
        </w:rPr>
        <w:t>ykonawcy</w:t>
      </w:r>
      <w:r w:rsidR="004C67A8" w:rsidRPr="002D32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przypadku wystąpienia następujących okoliczności: </w:t>
      </w:r>
    </w:p>
    <w:p w14:paraId="35ADF396" w14:textId="5EE753FA" w:rsidR="006B4609" w:rsidRPr="002D323B" w:rsidRDefault="006B4609" w:rsidP="006B4609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>zmiana terminu przewidzianego na wykonanie przedmiotu zamówienia</w:t>
      </w:r>
      <w:r w:rsidR="004C67A8" w:rsidRPr="002D323B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6D66A286" w14:textId="77777777" w:rsidR="006B4609" w:rsidRPr="002D323B" w:rsidRDefault="006B4609" w:rsidP="006B4609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zmiany spowodowane: </w:t>
      </w:r>
    </w:p>
    <w:p w14:paraId="1575D123" w14:textId="77777777" w:rsidR="006B4609" w:rsidRPr="002D323B" w:rsidRDefault="006B4609" w:rsidP="006B4609">
      <w:pPr>
        <w:pStyle w:val="Akapitzlist"/>
        <w:numPr>
          <w:ilvl w:val="0"/>
          <w:numId w:val="3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siłą wyższą uniemożliwiającą wykonanie przedmiotu umowy zgodnie z zapytaniem ofertowym, </w:t>
      </w:r>
    </w:p>
    <w:p w14:paraId="63E4F944" w14:textId="77777777" w:rsidR="006B4609" w:rsidRPr="002D323B" w:rsidRDefault="006B4609" w:rsidP="006B4609">
      <w:pPr>
        <w:pStyle w:val="Akapitzlist"/>
        <w:numPr>
          <w:ilvl w:val="0"/>
          <w:numId w:val="3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zmianą obowiązującej stawki podatku VAT, </w:t>
      </w:r>
    </w:p>
    <w:p w14:paraId="623B7F77" w14:textId="77777777" w:rsidR="006B4609" w:rsidRPr="002D323B" w:rsidRDefault="006B4609" w:rsidP="006B4609">
      <w:pPr>
        <w:pStyle w:val="Akapitzlist"/>
        <w:numPr>
          <w:ilvl w:val="0"/>
          <w:numId w:val="3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zmianą unormowań prawnych powszechnie obowiązujących, które będą miały wpływ na realizację umowy </w:t>
      </w:r>
    </w:p>
    <w:p w14:paraId="1F95E94D" w14:textId="77777777" w:rsidR="006B4609" w:rsidRPr="002D323B" w:rsidRDefault="006B4609" w:rsidP="006B4609">
      <w:pPr>
        <w:pStyle w:val="Akapitzlist"/>
        <w:numPr>
          <w:ilvl w:val="0"/>
          <w:numId w:val="3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zmianami formalno-organizacyjnymi. </w:t>
      </w:r>
    </w:p>
    <w:p w14:paraId="5523E61E" w14:textId="505A2E56" w:rsidR="006B4609" w:rsidRPr="002D323B" w:rsidRDefault="006B4609" w:rsidP="006B4609">
      <w:pPr>
        <w:pStyle w:val="Akapitzlist"/>
        <w:numPr>
          <w:ilvl w:val="0"/>
          <w:numId w:val="32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>Przewidziane wyżej okoliczności stanowiące podstawę zmian do umowy stanowią uprawnienie Z</w:t>
      </w:r>
      <w:r w:rsidR="002D323B" w:rsidRPr="002D323B">
        <w:rPr>
          <w:rFonts w:ascii="Times New Roman" w:hAnsi="Times New Roman"/>
          <w:bCs/>
          <w:color w:val="000000" w:themeColor="text1"/>
          <w:sz w:val="24"/>
          <w:szCs w:val="24"/>
        </w:rPr>
        <w:t>amawiającego</w:t>
      </w: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>, a nie jego obowiązek do wprowadzenia takich zmian. Warunki zmiany umowy</w:t>
      </w:r>
      <w:r w:rsidRPr="002D32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>nie przyznają W</w:t>
      </w:r>
      <w:r w:rsidR="002D323B" w:rsidRPr="002D323B">
        <w:rPr>
          <w:rFonts w:ascii="Times New Roman" w:hAnsi="Times New Roman"/>
          <w:bCs/>
          <w:color w:val="000000" w:themeColor="text1"/>
          <w:sz w:val="24"/>
          <w:szCs w:val="24"/>
        </w:rPr>
        <w:t>ykonawcy</w:t>
      </w:r>
      <w:r w:rsidRPr="002D32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jakiegokolwiek roszczenia o zmianę wynagrodzenia zawartej umowy.</w:t>
      </w:r>
    </w:p>
    <w:p w14:paraId="2C322279" w14:textId="3B689702" w:rsidR="00262CE8" w:rsidRPr="002D323B" w:rsidRDefault="00262CE8" w:rsidP="00F269F8">
      <w:pPr>
        <w:spacing w:after="0" w:line="240" w:lineRule="auto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5"/>
        </w:rPr>
      </w:pPr>
      <w:r w:rsidRPr="002D323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5"/>
        </w:rPr>
        <w:t>§ 1</w:t>
      </w:r>
      <w:r w:rsidR="00516CD4" w:rsidRPr="002D323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5"/>
        </w:rPr>
        <w:t>1.</w:t>
      </w:r>
    </w:p>
    <w:p w14:paraId="1A614FBB" w14:textId="77777777" w:rsidR="00262CE8" w:rsidRPr="002D323B" w:rsidRDefault="00262CE8" w:rsidP="00F269F8">
      <w:pPr>
        <w:spacing w:line="240" w:lineRule="auto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5"/>
        </w:rPr>
      </w:pPr>
      <w:r w:rsidRPr="002D323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5"/>
        </w:rPr>
        <w:t>UBEZPIECZENIA</w:t>
      </w:r>
    </w:p>
    <w:p w14:paraId="5F735450" w14:textId="140132CA" w:rsidR="00262CE8" w:rsidRPr="002D323B" w:rsidRDefault="00262CE8" w:rsidP="00D954AD">
      <w:pPr>
        <w:spacing w:after="0" w:line="360" w:lineRule="auto"/>
        <w:ind w:left="426" w:right="7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1. W</w:t>
      </w:r>
      <w:r w:rsidR="002D323B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ykonawca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ponosi pełną odpowiedzialność za ewentualne szkody wyrządzone podczas prowadzenia </w:t>
      </w:r>
      <w:r w:rsidR="005B4EB2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3AED5A22" w14:textId="2EB36E3C" w:rsidR="00262CE8" w:rsidRPr="002D323B" w:rsidRDefault="00262CE8" w:rsidP="00D954AD">
      <w:pPr>
        <w:spacing w:after="0" w:line="360" w:lineRule="auto"/>
        <w:ind w:left="426" w:right="74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2. Ubezpieczeniu podlegają w szczególności:</w:t>
      </w:r>
    </w:p>
    <w:p w14:paraId="3EA7AA56" w14:textId="54203350" w:rsidR="00262CE8" w:rsidRPr="002D323B" w:rsidRDefault="00262CE8" w:rsidP="00D954AD">
      <w:pPr>
        <w:numPr>
          <w:ilvl w:val="0"/>
          <w:numId w:val="20"/>
        </w:numPr>
        <w:tabs>
          <w:tab w:val="clear" w:pos="288"/>
          <w:tab w:val="left" w:pos="426"/>
        </w:tabs>
        <w:spacing w:after="0" w:line="360" w:lineRule="auto"/>
        <w:ind w:left="426" w:right="7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roboty, obiekty, budowle, urządzenia, mienie ruchome związane z prowadzeniem </w:t>
      </w:r>
      <w:r w:rsidR="005B4EB2"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prac</w:t>
      </w: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od ognia, huraganu, powodzi i innych zdarzeń losowych,</w:t>
      </w:r>
    </w:p>
    <w:p w14:paraId="413E72DE" w14:textId="77777777" w:rsidR="00262CE8" w:rsidRPr="002D323B" w:rsidRDefault="00262CE8" w:rsidP="00D954AD">
      <w:pPr>
        <w:numPr>
          <w:ilvl w:val="0"/>
          <w:numId w:val="20"/>
        </w:numPr>
        <w:tabs>
          <w:tab w:val="clear" w:pos="288"/>
          <w:tab w:val="left" w:pos="426"/>
        </w:tabs>
        <w:spacing w:after="0" w:line="360" w:lineRule="auto"/>
        <w:ind w:left="426" w:right="7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D323B">
        <w:rPr>
          <w:rFonts w:ascii="Times New Roman" w:eastAsia="Times New Roman" w:hAnsi="Times New Roman" w:cs="Times New Roman"/>
          <w:color w:val="000000" w:themeColor="text1"/>
          <w:sz w:val="24"/>
        </w:rPr>
        <w:t>odpowiedzialność cywilna za szkody oraz następstwa nieszczęśliwych wypadków dotyczące pracowników i osób trzecich powstałe w związku z prowadzonymi robotami, w tym także ruchem pojazdów mechanicznych.</w:t>
      </w:r>
    </w:p>
    <w:p w14:paraId="484A8B0E" w14:textId="09AE0551" w:rsidR="00230B93" w:rsidRPr="002D323B" w:rsidRDefault="005566B5" w:rsidP="00D954AD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74" w:hanging="284"/>
        <w:textAlignment w:val="baseline"/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k</w:t>
      </w:r>
      <w:r w:rsidR="00262CE8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oszty ubezpieczenia ponosi W</w:t>
      </w:r>
      <w:r w:rsidR="002D323B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ykonawca</w:t>
      </w:r>
      <w:r w:rsidR="00262CE8" w:rsidRPr="002D323B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>.</w:t>
      </w:r>
    </w:p>
    <w:p w14:paraId="16EC5BE6" w14:textId="2FC402A1" w:rsidR="00230B93" w:rsidRPr="00F269F8" w:rsidRDefault="00230B93" w:rsidP="00F269F8">
      <w:pPr>
        <w:spacing w:after="0" w:line="240" w:lineRule="auto"/>
        <w:ind w:left="74" w:right="74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6"/>
          <w:sz w:val="25"/>
        </w:rPr>
      </w:pPr>
      <w:r w:rsidRPr="00F269F8">
        <w:rPr>
          <w:rFonts w:ascii="Times New Roman" w:eastAsia="Times New Roman" w:hAnsi="Times New Roman" w:cs="Times New Roman"/>
          <w:b/>
          <w:bCs/>
          <w:spacing w:val="-6"/>
          <w:sz w:val="25"/>
        </w:rPr>
        <w:t>§ 1</w:t>
      </w:r>
      <w:r w:rsidR="002F0725" w:rsidRPr="00F269F8">
        <w:rPr>
          <w:rFonts w:ascii="Times New Roman" w:eastAsia="Times New Roman" w:hAnsi="Times New Roman" w:cs="Times New Roman"/>
          <w:b/>
          <w:bCs/>
          <w:spacing w:val="-6"/>
          <w:sz w:val="25"/>
        </w:rPr>
        <w:t>2.</w:t>
      </w:r>
    </w:p>
    <w:p w14:paraId="693DA712" w14:textId="43B0E231" w:rsidR="00230B93" w:rsidRPr="00F269F8" w:rsidRDefault="0081005D" w:rsidP="005566B5">
      <w:pPr>
        <w:spacing w:after="0" w:line="360" w:lineRule="auto"/>
        <w:ind w:left="74" w:right="74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6"/>
          <w:sz w:val="25"/>
        </w:rPr>
      </w:pPr>
      <w:r w:rsidRPr="00F269F8">
        <w:rPr>
          <w:rFonts w:ascii="Times New Roman" w:eastAsia="Times New Roman" w:hAnsi="Times New Roman" w:cs="Times New Roman"/>
          <w:b/>
          <w:bCs/>
          <w:spacing w:val="-6"/>
          <w:sz w:val="25"/>
        </w:rPr>
        <w:t>REJKOJMIA ZA WADY, GWARANCJA I ZASTĘPCZE USUWANIE WAD</w:t>
      </w:r>
    </w:p>
    <w:p w14:paraId="12019169" w14:textId="0D9FD7AF" w:rsidR="0081005D" w:rsidRPr="00F269F8" w:rsidRDefault="0081005D" w:rsidP="005566B5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>1.</w:t>
      </w:r>
      <w:r w:rsidR="002D323B" w:rsidRPr="00F269F8">
        <w:rPr>
          <w:rFonts w:ascii="Times New Roman" w:hAnsi="Times New Roman" w:cs="Times New Roman"/>
          <w:sz w:val="24"/>
          <w:szCs w:val="24"/>
        </w:rPr>
        <w:t>Wykonawca</w:t>
      </w:r>
      <w:r w:rsidRPr="00F269F8">
        <w:rPr>
          <w:rFonts w:ascii="Times New Roman" w:hAnsi="Times New Roman" w:cs="Times New Roman"/>
          <w:sz w:val="24"/>
          <w:szCs w:val="24"/>
        </w:rPr>
        <w:t xml:space="preserve"> udziela Z</w:t>
      </w:r>
      <w:r w:rsidR="002D323B" w:rsidRPr="00F269F8">
        <w:rPr>
          <w:rFonts w:ascii="Times New Roman" w:hAnsi="Times New Roman" w:cs="Times New Roman"/>
          <w:sz w:val="24"/>
          <w:szCs w:val="24"/>
        </w:rPr>
        <w:t>amawiającemu</w:t>
      </w:r>
      <w:r w:rsidRPr="00F269F8">
        <w:rPr>
          <w:rFonts w:ascii="Times New Roman" w:hAnsi="Times New Roman" w:cs="Times New Roman"/>
          <w:sz w:val="24"/>
          <w:szCs w:val="24"/>
        </w:rPr>
        <w:t xml:space="preserve"> gwarancji jakości na </w:t>
      </w:r>
      <w:r w:rsidR="00516CD4" w:rsidRPr="00F269F8">
        <w:rPr>
          <w:rFonts w:ascii="Times New Roman" w:hAnsi="Times New Roman" w:cs="Times New Roman"/>
          <w:sz w:val="24"/>
          <w:szCs w:val="24"/>
        </w:rPr>
        <w:t>prace</w:t>
      </w:r>
      <w:r w:rsidRPr="00F269F8">
        <w:rPr>
          <w:rFonts w:ascii="Times New Roman" w:hAnsi="Times New Roman" w:cs="Times New Roman"/>
          <w:sz w:val="24"/>
          <w:szCs w:val="24"/>
        </w:rPr>
        <w:t xml:space="preserve"> stanowiące przedmiot umowy</w:t>
      </w:r>
      <w:r w:rsidR="00516CD4" w:rsidRPr="00F269F8">
        <w:rPr>
          <w:rFonts w:ascii="Times New Roman" w:hAnsi="Times New Roman" w:cs="Times New Roman"/>
          <w:sz w:val="24"/>
          <w:szCs w:val="24"/>
        </w:rPr>
        <w:t xml:space="preserve"> na okres 36 miesięcy. Gwarancja rozpoczyna swój bieg od daty odbioru końcowego.</w:t>
      </w:r>
    </w:p>
    <w:p w14:paraId="4983FB3A" w14:textId="22BEE31D" w:rsidR="0081005D" w:rsidRPr="00F269F8" w:rsidRDefault="002F0725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>2</w:t>
      </w:r>
      <w:r w:rsidR="0081005D" w:rsidRPr="00F269F8">
        <w:rPr>
          <w:rFonts w:ascii="Times New Roman" w:hAnsi="Times New Roman" w:cs="Times New Roman"/>
          <w:sz w:val="24"/>
          <w:szCs w:val="24"/>
        </w:rPr>
        <w:t xml:space="preserve">. </w:t>
      </w:r>
      <w:r w:rsidR="002D323B" w:rsidRPr="00F269F8">
        <w:rPr>
          <w:rFonts w:ascii="Times New Roman" w:hAnsi="Times New Roman" w:cs="Times New Roman"/>
          <w:sz w:val="24"/>
          <w:szCs w:val="24"/>
        </w:rPr>
        <w:t>Wykonawca</w:t>
      </w:r>
      <w:r w:rsidR="0081005D" w:rsidRPr="00F269F8">
        <w:rPr>
          <w:rFonts w:ascii="Times New Roman" w:hAnsi="Times New Roman" w:cs="Times New Roman"/>
          <w:sz w:val="24"/>
          <w:szCs w:val="24"/>
        </w:rPr>
        <w:t xml:space="preserve"> jest odpowiedzialny względem Z</w:t>
      </w:r>
      <w:r w:rsidR="002D323B" w:rsidRPr="00F269F8">
        <w:rPr>
          <w:rFonts w:ascii="Times New Roman" w:hAnsi="Times New Roman" w:cs="Times New Roman"/>
          <w:sz w:val="24"/>
          <w:szCs w:val="24"/>
        </w:rPr>
        <w:t>amawiającego</w:t>
      </w:r>
      <w:r w:rsidR="0081005D" w:rsidRPr="00F269F8">
        <w:rPr>
          <w:rFonts w:ascii="Times New Roman" w:hAnsi="Times New Roman" w:cs="Times New Roman"/>
          <w:sz w:val="24"/>
          <w:szCs w:val="24"/>
        </w:rPr>
        <w:t>, jeżeli wykonany przedmiot umowy ma  wady zmniejszające jego wartość lub użyteczność ze względu na cel określony w umowie lub wynikający z przeznaczenia rzeczy, albo jeżeli wykonany przedmiot umowy nie ma właściwości, które zgodnie z dokumentacją  posiadać powinien lub został wydany w stanie niezupełnym.</w:t>
      </w:r>
    </w:p>
    <w:p w14:paraId="24A3531E" w14:textId="46B54552" w:rsidR="0081005D" w:rsidRPr="00F269F8" w:rsidRDefault="002F0725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1005D" w:rsidRPr="00F269F8">
        <w:rPr>
          <w:rFonts w:ascii="Times New Roman" w:hAnsi="Times New Roman" w:cs="Times New Roman"/>
          <w:sz w:val="24"/>
          <w:szCs w:val="24"/>
        </w:rPr>
        <w:t>. W</w:t>
      </w:r>
      <w:r w:rsidR="002D323B" w:rsidRPr="00F269F8">
        <w:rPr>
          <w:rFonts w:ascii="Times New Roman" w:hAnsi="Times New Roman" w:cs="Times New Roman"/>
          <w:sz w:val="24"/>
          <w:szCs w:val="24"/>
        </w:rPr>
        <w:t>ykonawca</w:t>
      </w:r>
      <w:r w:rsidR="000C6D35" w:rsidRPr="00F269F8">
        <w:rPr>
          <w:rFonts w:ascii="Times New Roman" w:hAnsi="Times New Roman" w:cs="Times New Roman"/>
          <w:sz w:val="24"/>
          <w:szCs w:val="24"/>
        </w:rPr>
        <w:t xml:space="preserve"> </w:t>
      </w:r>
      <w:r w:rsidR="0081005D" w:rsidRPr="00F269F8">
        <w:rPr>
          <w:rFonts w:ascii="Times New Roman" w:hAnsi="Times New Roman" w:cs="Times New Roman"/>
          <w:sz w:val="24"/>
          <w:szCs w:val="24"/>
        </w:rPr>
        <w:t xml:space="preserve">jest odpowiedzialny z tytułu rękojmi za wady fizyczne przedmiotu umowy istniejące  w czasie dokonywania czynności odbioru oraz za wady powstałe po odbiorze, lecz z przyczyn tkwiących w wykonanym przedmiocie umowy w chwili odbioru. </w:t>
      </w:r>
    </w:p>
    <w:p w14:paraId="747D6036" w14:textId="08E0CD71" w:rsidR="0081005D" w:rsidRPr="00F269F8" w:rsidRDefault="0081005D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>5. W</w:t>
      </w:r>
      <w:r w:rsidR="000C6D35" w:rsidRPr="00F269F8">
        <w:rPr>
          <w:rFonts w:ascii="Times New Roman" w:hAnsi="Times New Roman" w:cs="Times New Roman"/>
          <w:sz w:val="24"/>
          <w:szCs w:val="24"/>
        </w:rPr>
        <w:t>ykonawca</w:t>
      </w:r>
      <w:r w:rsidRPr="00F269F8">
        <w:rPr>
          <w:rFonts w:ascii="Times New Roman" w:hAnsi="Times New Roman" w:cs="Times New Roman"/>
          <w:sz w:val="24"/>
          <w:szCs w:val="24"/>
        </w:rPr>
        <w:t xml:space="preserve"> może uwolnić się od odpowiedzialności z tytułu rękojmi za wady fizyczne, które powstały wskutek wykonania przedmiotu umowy według wskazówek </w:t>
      </w:r>
      <w:r w:rsidR="000C6D35" w:rsidRPr="00F269F8">
        <w:rPr>
          <w:rFonts w:ascii="Times New Roman" w:hAnsi="Times New Roman" w:cs="Times New Roman"/>
          <w:sz w:val="24"/>
          <w:szCs w:val="24"/>
        </w:rPr>
        <w:t>Zamawiającego</w:t>
      </w:r>
      <w:r w:rsidRPr="00F269F8">
        <w:rPr>
          <w:rFonts w:ascii="Times New Roman" w:hAnsi="Times New Roman" w:cs="Times New Roman"/>
          <w:sz w:val="24"/>
          <w:szCs w:val="24"/>
        </w:rPr>
        <w:t>. Uwolnienie się od odpowiedzialności następuje, jeżeli W</w:t>
      </w:r>
      <w:r w:rsidR="000C6D35" w:rsidRPr="00F269F8">
        <w:rPr>
          <w:rFonts w:ascii="Times New Roman" w:hAnsi="Times New Roman" w:cs="Times New Roman"/>
          <w:sz w:val="24"/>
          <w:szCs w:val="24"/>
        </w:rPr>
        <w:t>ykonawca</w:t>
      </w:r>
      <w:r w:rsidRPr="00F269F8">
        <w:rPr>
          <w:rFonts w:ascii="Times New Roman" w:hAnsi="Times New Roman" w:cs="Times New Roman"/>
          <w:sz w:val="24"/>
          <w:szCs w:val="24"/>
        </w:rPr>
        <w:t xml:space="preserve"> uprzedzi Z</w:t>
      </w:r>
      <w:r w:rsidR="000C6D35" w:rsidRPr="00F269F8">
        <w:rPr>
          <w:rFonts w:ascii="Times New Roman" w:hAnsi="Times New Roman" w:cs="Times New Roman"/>
          <w:sz w:val="24"/>
          <w:szCs w:val="24"/>
        </w:rPr>
        <w:t>amawiającego</w:t>
      </w:r>
      <w:r w:rsidRPr="00F269F8">
        <w:rPr>
          <w:rFonts w:ascii="Times New Roman" w:hAnsi="Times New Roman" w:cs="Times New Roman"/>
          <w:sz w:val="24"/>
          <w:szCs w:val="24"/>
        </w:rPr>
        <w:t xml:space="preserve"> o grożącym  niebezpieczeństwie wad lub jeżeli mimo dołożenia należytej staranności nie mógł stwierdzić niewłaściwości otrzymanych wskazówek.</w:t>
      </w:r>
    </w:p>
    <w:p w14:paraId="3C566969" w14:textId="7792D33F" w:rsidR="0081005D" w:rsidRPr="00F269F8" w:rsidRDefault="0081005D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>6. W</w:t>
      </w:r>
      <w:r w:rsidR="000C6D35" w:rsidRPr="00F269F8">
        <w:rPr>
          <w:rFonts w:ascii="Times New Roman" w:hAnsi="Times New Roman" w:cs="Times New Roman"/>
          <w:sz w:val="24"/>
          <w:szCs w:val="24"/>
        </w:rPr>
        <w:t>ykonawca</w:t>
      </w:r>
      <w:r w:rsidRPr="00F269F8">
        <w:rPr>
          <w:rFonts w:ascii="Times New Roman" w:hAnsi="Times New Roman" w:cs="Times New Roman"/>
          <w:sz w:val="24"/>
          <w:szCs w:val="24"/>
        </w:rPr>
        <w:t xml:space="preserve"> nie może uwolnić się od odpowiedzialności z tytułu rękojmi za wady przedmiotu umowy powstałe wskutek wad rozwiązań, których wprowadzenia zażądał oraz za wady wykonanego przedmiotu umowy powstałe wskutek dostarczonego przez siebie projektu lub rozwiązania technicznego.</w:t>
      </w:r>
    </w:p>
    <w:p w14:paraId="326F857B" w14:textId="0572EB24" w:rsidR="0081005D" w:rsidRPr="00F269F8" w:rsidRDefault="0081005D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>7. W razie stwierdzenia w toku czynności odbioru istnienia wady nadającej się do usunięcia Z</w:t>
      </w:r>
      <w:r w:rsidR="000C6D35" w:rsidRPr="00F269F8">
        <w:rPr>
          <w:rFonts w:ascii="Times New Roman" w:hAnsi="Times New Roman" w:cs="Times New Roman"/>
          <w:sz w:val="24"/>
          <w:szCs w:val="24"/>
        </w:rPr>
        <w:t>amawiający</w:t>
      </w:r>
      <w:r w:rsidRPr="00F269F8">
        <w:rPr>
          <w:rFonts w:ascii="Times New Roman" w:hAnsi="Times New Roman" w:cs="Times New Roman"/>
          <w:sz w:val="24"/>
          <w:szCs w:val="24"/>
        </w:rPr>
        <w:t xml:space="preserve"> może:</w:t>
      </w:r>
    </w:p>
    <w:p w14:paraId="7B609E51" w14:textId="77777777" w:rsidR="0081005D" w:rsidRPr="00F269F8" w:rsidRDefault="0081005D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 xml:space="preserve">    a) odmówić odbioru do czasu usunięcia wady,</w:t>
      </w:r>
    </w:p>
    <w:p w14:paraId="44A67313" w14:textId="77777777" w:rsidR="0081005D" w:rsidRPr="00F269F8" w:rsidRDefault="0081005D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 xml:space="preserve">    b) dokonać odbioru i żądać usunięcia wady wyznaczając odpowiedni termin.</w:t>
      </w:r>
    </w:p>
    <w:p w14:paraId="5B8CB7EF" w14:textId="090A16FA" w:rsidR="0081005D" w:rsidRPr="00F269F8" w:rsidRDefault="0081005D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>8. W razie odebrania przedmiotu umowy z zastrzeżeniem, co do stwierdzonej przy odbiorze wady nadającej się do usunięcia lub stwierdzenia takiej wady w okresie rękojmi Z</w:t>
      </w:r>
      <w:r w:rsidR="000C6D35" w:rsidRPr="00F269F8">
        <w:rPr>
          <w:rFonts w:ascii="Times New Roman" w:hAnsi="Times New Roman" w:cs="Times New Roman"/>
          <w:sz w:val="24"/>
          <w:szCs w:val="24"/>
        </w:rPr>
        <w:t>amawiający</w:t>
      </w:r>
      <w:r w:rsidRPr="00F269F8">
        <w:rPr>
          <w:rFonts w:ascii="Times New Roman" w:hAnsi="Times New Roman" w:cs="Times New Roman"/>
          <w:sz w:val="24"/>
          <w:szCs w:val="24"/>
        </w:rPr>
        <w:t xml:space="preserve"> może:</w:t>
      </w:r>
    </w:p>
    <w:p w14:paraId="40793A7E" w14:textId="1F87CD35" w:rsidR="0081005D" w:rsidRPr="00F269F8" w:rsidRDefault="0081005D" w:rsidP="005311D0">
      <w:pPr>
        <w:spacing w:after="0" w:line="36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 xml:space="preserve">    a) żądać usunięcia wady wyznaczając W</w:t>
      </w:r>
      <w:r w:rsidR="000C6D35" w:rsidRPr="00F269F8">
        <w:rPr>
          <w:rFonts w:ascii="Times New Roman" w:hAnsi="Times New Roman" w:cs="Times New Roman"/>
          <w:sz w:val="24"/>
          <w:szCs w:val="24"/>
        </w:rPr>
        <w:t>ykonawcy</w:t>
      </w:r>
      <w:r w:rsidRPr="00F269F8">
        <w:rPr>
          <w:rFonts w:ascii="Times New Roman" w:hAnsi="Times New Roman" w:cs="Times New Roman"/>
          <w:sz w:val="24"/>
          <w:szCs w:val="24"/>
        </w:rPr>
        <w:t xml:space="preserve"> odpowiedni termin,</w:t>
      </w:r>
    </w:p>
    <w:p w14:paraId="120E9EF5" w14:textId="10393B85" w:rsidR="0081005D" w:rsidRPr="00F269F8" w:rsidRDefault="0081005D" w:rsidP="005311D0">
      <w:pPr>
        <w:spacing w:after="0" w:line="36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 xml:space="preserve">    b) żądać zapłaty odszkodowania odpowiednio do poniesionych szkód i do utraconej wartości użytkowej, estetycznej i technicznej. </w:t>
      </w:r>
    </w:p>
    <w:p w14:paraId="67C55360" w14:textId="49614844" w:rsidR="0081005D" w:rsidRPr="00F269F8" w:rsidRDefault="0081005D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 xml:space="preserve">9. Dokument gwarancji wystawiony zostanie niezwłocznie po odbiorze </w:t>
      </w:r>
      <w:r w:rsidR="002F0725" w:rsidRPr="00F269F8">
        <w:rPr>
          <w:rFonts w:ascii="Times New Roman" w:hAnsi="Times New Roman" w:cs="Times New Roman"/>
          <w:sz w:val="24"/>
          <w:szCs w:val="24"/>
        </w:rPr>
        <w:t>końcowym.</w:t>
      </w:r>
    </w:p>
    <w:p w14:paraId="188582FA" w14:textId="620A708D" w:rsidR="0081005D" w:rsidRPr="00F269F8" w:rsidRDefault="0081005D" w:rsidP="00EE4E87">
      <w:p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>10. Jeżeli w toku odbioru stwierdzono istnienie wad nie nadających się do usunięcia Z</w:t>
      </w:r>
      <w:r w:rsidR="000C6D35" w:rsidRPr="00F269F8">
        <w:rPr>
          <w:rFonts w:ascii="Times New Roman" w:hAnsi="Times New Roman" w:cs="Times New Roman"/>
          <w:sz w:val="24"/>
          <w:szCs w:val="24"/>
        </w:rPr>
        <w:t xml:space="preserve">amawiający </w:t>
      </w:r>
      <w:r w:rsidRPr="00F269F8">
        <w:rPr>
          <w:rFonts w:ascii="Times New Roman" w:hAnsi="Times New Roman" w:cs="Times New Roman"/>
          <w:sz w:val="24"/>
          <w:szCs w:val="24"/>
        </w:rPr>
        <w:t>może</w:t>
      </w:r>
      <w:r w:rsidR="004E17FC" w:rsidRPr="00F269F8">
        <w:rPr>
          <w:rFonts w:ascii="Times New Roman" w:hAnsi="Times New Roman" w:cs="Times New Roman"/>
          <w:sz w:val="24"/>
          <w:szCs w:val="24"/>
        </w:rPr>
        <w:t xml:space="preserve"> </w:t>
      </w:r>
      <w:r w:rsidRPr="00F269F8">
        <w:rPr>
          <w:rFonts w:ascii="Times New Roman" w:hAnsi="Times New Roman" w:cs="Times New Roman"/>
          <w:sz w:val="24"/>
          <w:szCs w:val="24"/>
        </w:rPr>
        <w:t>według swego uznania:</w:t>
      </w:r>
    </w:p>
    <w:p w14:paraId="54FE7022" w14:textId="77777777" w:rsidR="0081005D" w:rsidRPr="00F269F8" w:rsidRDefault="0081005D" w:rsidP="009C543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 xml:space="preserve">     a) odstąpić od umowy w całości lub w części,</w:t>
      </w:r>
    </w:p>
    <w:p w14:paraId="41C6C345" w14:textId="2BC10F08" w:rsidR="0081005D" w:rsidRPr="00F269F8" w:rsidRDefault="0081005D" w:rsidP="009C543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 xml:space="preserve">     b) żądać ponownego wykonania przedmiotu umowy bez prawa Wykonawcy dodatkowego wynagrodzenia z tego tytułu,</w:t>
      </w:r>
    </w:p>
    <w:p w14:paraId="4523B10C" w14:textId="5C0E3A34" w:rsidR="0081005D" w:rsidRPr="00F269F8" w:rsidRDefault="0081005D" w:rsidP="00D954A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69F8">
        <w:rPr>
          <w:rFonts w:ascii="Times New Roman" w:hAnsi="Times New Roman" w:cs="Times New Roman"/>
          <w:sz w:val="24"/>
          <w:szCs w:val="24"/>
        </w:rPr>
        <w:t xml:space="preserve">     c) obniżyć wynagrodzenie proporcjonalnie do zmniejszenia się wartości użytkowej, estetycznej </w:t>
      </w:r>
      <w:r w:rsidR="005311D0" w:rsidRPr="00F269F8">
        <w:rPr>
          <w:rFonts w:ascii="Times New Roman" w:hAnsi="Times New Roman" w:cs="Times New Roman"/>
          <w:sz w:val="24"/>
          <w:szCs w:val="24"/>
        </w:rPr>
        <w:br/>
      </w:r>
      <w:r w:rsidRPr="00F269F8">
        <w:rPr>
          <w:rFonts w:ascii="Times New Roman" w:hAnsi="Times New Roman" w:cs="Times New Roman"/>
          <w:sz w:val="24"/>
          <w:szCs w:val="24"/>
        </w:rPr>
        <w:t>i technicznej</w:t>
      </w:r>
      <w:r w:rsidR="005311D0" w:rsidRPr="00F269F8">
        <w:rPr>
          <w:rFonts w:ascii="Times New Roman" w:hAnsi="Times New Roman" w:cs="Times New Roman"/>
          <w:sz w:val="24"/>
          <w:szCs w:val="24"/>
        </w:rPr>
        <w:t>.</w:t>
      </w:r>
      <w:r w:rsidRPr="00F269F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110757E" w14:textId="39ABB929" w:rsidR="002F0725" w:rsidRPr="00F269F8" w:rsidRDefault="00262CE8" w:rsidP="000C6D35">
      <w:pPr>
        <w:spacing w:after="0" w:line="240" w:lineRule="auto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F269F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§ 1</w:t>
      </w:r>
      <w:r w:rsidR="002F0725" w:rsidRPr="00F269F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3.</w:t>
      </w:r>
    </w:p>
    <w:p w14:paraId="10660DF6" w14:textId="77777777" w:rsidR="00262CE8" w:rsidRPr="00F269F8" w:rsidRDefault="00262CE8" w:rsidP="000C6D35">
      <w:pPr>
        <w:spacing w:line="240" w:lineRule="auto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F269F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KARY UMOWNE</w:t>
      </w:r>
    </w:p>
    <w:p w14:paraId="363260B2" w14:textId="77777777" w:rsidR="00262CE8" w:rsidRPr="00F269F8" w:rsidRDefault="00262CE8" w:rsidP="00D954AD">
      <w:pPr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1. Strony ustalają odpowiedzialność za niewykonanie lub nienależyte wykonanie umowy w formie kar umownych w następujących wypadkach i wysokościach:</w:t>
      </w:r>
    </w:p>
    <w:p w14:paraId="45B46DB2" w14:textId="277215E1" w:rsidR="00262CE8" w:rsidRPr="00F269F8" w:rsidRDefault="00262CE8" w:rsidP="00D954AD">
      <w:pPr>
        <w:numPr>
          <w:ilvl w:val="0"/>
          <w:numId w:val="21"/>
        </w:numPr>
        <w:tabs>
          <w:tab w:val="clear" w:pos="288"/>
          <w:tab w:val="left" w:pos="576"/>
        </w:tabs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W</w:t>
      </w:r>
      <w:r w:rsidR="000C6D35" w:rsidRPr="00F269F8">
        <w:rPr>
          <w:rFonts w:ascii="Times New Roman" w:eastAsia="Times New Roman" w:hAnsi="Times New Roman" w:cs="Times New Roman"/>
          <w:sz w:val="24"/>
        </w:rPr>
        <w:t>ykonawca</w:t>
      </w:r>
      <w:r w:rsidRPr="00F269F8">
        <w:rPr>
          <w:rFonts w:ascii="Times New Roman" w:eastAsia="Times New Roman" w:hAnsi="Times New Roman" w:cs="Times New Roman"/>
          <w:sz w:val="24"/>
        </w:rPr>
        <w:t xml:space="preserve"> zapłaci Z</w:t>
      </w:r>
      <w:r w:rsidR="000C6D35" w:rsidRPr="00F269F8">
        <w:rPr>
          <w:rFonts w:ascii="Times New Roman" w:eastAsia="Times New Roman" w:hAnsi="Times New Roman" w:cs="Times New Roman"/>
          <w:sz w:val="24"/>
        </w:rPr>
        <w:t>amawiającemu</w:t>
      </w:r>
      <w:r w:rsidRPr="00F269F8">
        <w:rPr>
          <w:rFonts w:ascii="Times New Roman" w:eastAsia="Times New Roman" w:hAnsi="Times New Roman" w:cs="Times New Roman"/>
          <w:sz w:val="24"/>
        </w:rPr>
        <w:t xml:space="preserve"> karę umowną za odstąpienie od umowy przez którąkolwiek ze stron z przyczyn nie leżących po stronie Z</w:t>
      </w:r>
      <w:r w:rsidR="000C6D35" w:rsidRPr="00F269F8">
        <w:rPr>
          <w:rFonts w:ascii="Times New Roman" w:eastAsia="Times New Roman" w:hAnsi="Times New Roman" w:cs="Times New Roman"/>
          <w:sz w:val="24"/>
        </w:rPr>
        <w:t>amawiającego</w:t>
      </w:r>
      <w:r w:rsidRPr="00F269F8">
        <w:rPr>
          <w:rFonts w:ascii="Times New Roman" w:eastAsia="Times New Roman" w:hAnsi="Times New Roman" w:cs="Times New Roman"/>
          <w:sz w:val="24"/>
        </w:rPr>
        <w:t xml:space="preserve"> w wysokości 10% wynagrodzenia brutto określonego w § </w:t>
      </w:r>
      <w:r w:rsidR="002F0725" w:rsidRPr="00F269F8">
        <w:rPr>
          <w:rFonts w:ascii="Times New Roman" w:eastAsia="Times New Roman" w:hAnsi="Times New Roman" w:cs="Times New Roman"/>
          <w:sz w:val="24"/>
        </w:rPr>
        <w:t>3</w:t>
      </w:r>
      <w:r w:rsidRPr="00F269F8">
        <w:rPr>
          <w:rFonts w:ascii="Times New Roman" w:eastAsia="Times New Roman" w:hAnsi="Times New Roman" w:cs="Times New Roman"/>
          <w:sz w:val="24"/>
        </w:rPr>
        <w:t xml:space="preserve"> ust. 1,</w:t>
      </w:r>
    </w:p>
    <w:p w14:paraId="35E1281F" w14:textId="274A5AA2" w:rsidR="00262CE8" w:rsidRPr="00F269F8" w:rsidRDefault="00262CE8" w:rsidP="00D954AD">
      <w:pPr>
        <w:numPr>
          <w:ilvl w:val="0"/>
          <w:numId w:val="21"/>
        </w:numPr>
        <w:tabs>
          <w:tab w:val="clear" w:pos="288"/>
          <w:tab w:val="left" w:pos="576"/>
        </w:tabs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</w:rPr>
      </w:pPr>
      <w:r w:rsidRPr="00F269F8">
        <w:rPr>
          <w:rFonts w:ascii="Times New Roman" w:eastAsia="Times New Roman" w:hAnsi="Times New Roman" w:cs="Times New Roman"/>
          <w:spacing w:val="-1"/>
          <w:sz w:val="24"/>
        </w:rPr>
        <w:lastRenderedPageBreak/>
        <w:t>W</w:t>
      </w:r>
      <w:r w:rsidR="000C6D35" w:rsidRPr="00F269F8">
        <w:rPr>
          <w:rFonts w:ascii="Times New Roman" w:eastAsia="Times New Roman" w:hAnsi="Times New Roman" w:cs="Times New Roman"/>
          <w:spacing w:val="-1"/>
          <w:sz w:val="24"/>
        </w:rPr>
        <w:t>ykonawca</w:t>
      </w:r>
      <w:r w:rsidRPr="00F269F8">
        <w:rPr>
          <w:rFonts w:ascii="Times New Roman" w:eastAsia="Times New Roman" w:hAnsi="Times New Roman" w:cs="Times New Roman"/>
          <w:spacing w:val="-1"/>
          <w:sz w:val="24"/>
        </w:rPr>
        <w:t xml:space="preserve"> zapłaci Z</w:t>
      </w:r>
      <w:r w:rsidR="000C6D35" w:rsidRPr="00F269F8">
        <w:rPr>
          <w:rFonts w:ascii="Times New Roman" w:eastAsia="Times New Roman" w:hAnsi="Times New Roman" w:cs="Times New Roman"/>
          <w:spacing w:val="-1"/>
          <w:sz w:val="24"/>
        </w:rPr>
        <w:t>amawiającemu</w:t>
      </w:r>
      <w:r w:rsidRPr="00F269F8">
        <w:rPr>
          <w:rFonts w:ascii="Times New Roman" w:eastAsia="Times New Roman" w:hAnsi="Times New Roman" w:cs="Times New Roman"/>
          <w:spacing w:val="-1"/>
          <w:sz w:val="24"/>
        </w:rPr>
        <w:t xml:space="preserve"> kary umowne z tytułu:</w:t>
      </w:r>
    </w:p>
    <w:p w14:paraId="19CCFAAA" w14:textId="46384721" w:rsidR="00262CE8" w:rsidRPr="00F269F8" w:rsidRDefault="00262CE8" w:rsidP="00D954AD">
      <w:pPr>
        <w:numPr>
          <w:ilvl w:val="0"/>
          <w:numId w:val="22"/>
        </w:numPr>
        <w:tabs>
          <w:tab w:val="clear" w:pos="288"/>
          <w:tab w:val="left" w:pos="1008"/>
        </w:tabs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 xml:space="preserve">przekroczenia umownego terminu zakończenia robót w wysokości 0,3% wynagrodzenia brutto określonego w § </w:t>
      </w:r>
      <w:r w:rsidR="002F0725" w:rsidRPr="00F269F8">
        <w:rPr>
          <w:rFonts w:ascii="Times New Roman" w:eastAsia="Times New Roman" w:hAnsi="Times New Roman" w:cs="Times New Roman"/>
          <w:sz w:val="24"/>
        </w:rPr>
        <w:t>3</w:t>
      </w:r>
      <w:r w:rsidRPr="00F269F8">
        <w:rPr>
          <w:rFonts w:ascii="Times New Roman" w:eastAsia="Times New Roman" w:hAnsi="Times New Roman" w:cs="Times New Roman"/>
          <w:sz w:val="24"/>
        </w:rPr>
        <w:t xml:space="preserve"> ust. 1 za każdy dzień opóźnienia,</w:t>
      </w:r>
    </w:p>
    <w:p w14:paraId="67B91795" w14:textId="780DA3F0" w:rsidR="00262CE8" w:rsidRPr="00F269F8" w:rsidRDefault="00262CE8" w:rsidP="00D954AD">
      <w:pPr>
        <w:numPr>
          <w:ilvl w:val="0"/>
          <w:numId w:val="22"/>
        </w:numPr>
        <w:tabs>
          <w:tab w:val="clear" w:pos="288"/>
          <w:tab w:val="left" w:pos="1008"/>
        </w:tabs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 xml:space="preserve">opóźnienia w usunięciu ewentualnych wad stwierdzonych przy odbiorze przedmiotu umowy w wysokości 0,2% wynagrodzenia brutto określonego w § </w:t>
      </w:r>
      <w:r w:rsidR="002F0725" w:rsidRPr="00F269F8">
        <w:rPr>
          <w:rFonts w:ascii="Times New Roman" w:eastAsia="Times New Roman" w:hAnsi="Times New Roman" w:cs="Times New Roman"/>
          <w:sz w:val="24"/>
        </w:rPr>
        <w:t>3</w:t>
      </w:r>
      <w:r w:rsidRPr="00F269F8">
        <w:rPr>
          <w:rFonts w:ascii="Times New Roman" w:eastAsia="Times New Roman" w:hAnsi="Times New Roman" w:cs="Times New Roman"/>
          <w:sz w:val="24"/>
        </w:rPr>
        <w:t xml:space="preserve"> ust. 1 za każdy dzień opóźnienia liczony od dnia wyznaczonego na usunięcie wad,</w:t>
      </w:r>
    </w:p>
    <w:p w14:paraId="42CAA870" w14:textId="104790AE" w:rsidR="00262CE8" w:rsidRPr="00F269F8" w:rsidRDefault="00262CE8" w:rsidP="00D954AD">
      <w:pPr>
        <w:numPr>
          <w:ilvl w:val="0"/>
          <w:numId w:val="22"/>
        </w:numPr>
        <w:tabs>
          <w:tab w:val="clear" w:pos="288"/>
          <w:tab w:val="left" w:pos="1008"/>
        </w:tabs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za zatajenie przed Z</w:t>
      </w:r>
      <w:r w:rsidR="000C6D35" w:rsidRPr="00F269F8">
        <w:rPr>
          <w:rFonts w:ascii="Times New Roman" w:eastAsia="Times New Roman" w:hAnsi="Times New Roman" w:cs="Times New Roman"/>
          <w:sz w:val="24"/>
        </w:rPr>
        <w:t>amawiającym</w:t>
      </w:r>
      <w:r w:rsidRPr="00F269F8">
        <w:rPr>
          <w:rFonts w:ascii="Times New Roman" w:eastAsia="Times New Roman" w:hAnsi="Times New Roman" w:cs="Times New Roman"/>
          <w:sz w:val="24"/>
        </w:rPr>
        <w:t xml:space="preserve"> faktu zatrudnienia Podwykonawcy w wysokości 5% wynagrodzenia brutto określonego w § </w:t>
      </w:r>
      <w:r w:rsidR="002F0725" w:rsidRPr="00F269F8">
        <w:rPr>
          <w:rFonts w:ascii="Times New Roman" w:eastAsia="Times New Roman" w:hAnsi="Times New Roman" w:cs="Times New Roman"/>
          <w:sz w:val="24"/>
        </w:rPr>
        <w:t>3</w:t>
      </w:r>
      <w:r w:rsidRPr="00F269F8">
        <w:rPr>
          <w:rFonts w:ascii="Times New Roman" w:eastAsia="Times New Roman" w:hAnsi="Times New Roman" w:cs="Times New Roman"/>
          <w:sz w:val="24"/>
        </w:rPr>
        <w:t xml:space="preserve"> ust. 1,</w:t>
      </w:r>
    </w:p>
    <w:p w14:paraId="73ACAD72" w14:textId="390F64D7" w:rsidR="00262CE8" w:rsidRPr="00F269F8" w:rsidRDefault="00262CE8" w:rsidP="00D954AD">
      <w:pPr>
        <w:numPr>
          <w:ilvl w:val="0"/>
          <w:numId w:val="22"/>
        </w:numPr>
        <w:tabs>
          <w:tab w:val="clear" w:pos="288"/>
          <w:tab w:val="left" w:pos="1008"/>
        </w:tabs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za nieprzedłożenie w terminie dokumentów</w:t>
      </w:r>
      <w:r w:rsidR="002F0725" w:rsidRPr="00F269F8">
        <w:rPr>
          <w:rFonts w:ascii="Times New Roman" w:eastAsia="Times New Roman" w:hAnsi="Times New Roman" w:cs="Times New Roman"/>
          <w:sz w:val="24"/>
        </w:rPr>
        <w:t>,</w:t>
      </w:r>
      <w:r w:rsidRPr="00F269F8">
        <w:rPr>
          <w:rFonts w:ascii="Times New Roman" w:eastAsia="Times New Roman" w:hAnsi="Times New Roman" w:cs="Times New Roman"/>
          <w:sz w:val="24"/>
        </w:rPr>
        <w:t xml:space="preserve"> o których mowa w § </w:t>
      </w:r>
      <w:r w:rsidR="002F0725" w:rsidRPr="00F269F8">
        <w:rPr>
          <w:rFonts w:ascii="Times New Roman" w:eastAsia="Times New Roman" w:hAnsi="Times New Roman" w:cs="Times New Roman"/>
          <w:sz w:val="24"/>
        </w:rPr>
        <w:t>8</w:t>
      </w:r>
      <w:r w:rsidRPr="00F269F8">
        <w:rPr>
          <w:rFonts w:ascii="Times New Roman" w:eastAsia="Times New Roman" w:hAnsi="Times New Roman" w:cs="Times New Roman"/>
          <w:sz w:val="24"/>
        </w:rPr>
        <w:t xml:space="preserve"> umowy w wysokości 0,1% wynagrodzenia brutto określonego w § </w:t>
      </w:r>
      <w:r w:rsidR="002F0725" w:rsidRPr="00F269F8">
        <w:rPr>
          <w:rFonts w:ascii="Times New Roman" w:eastAsia="Times New Roman" w:hAnsi="Times New Roman" w:cs="Times New Roman"/>
          <w:sz w:val="24"/>
        </w:rPr>
        <w:t>3</w:t>
      </w:r>
      <w:r w:rsidRPr="00F269F8">
        <w:rPr>
          <w:rFonts w:ascii="Times New Roman" w:eastAsia="Times New Roman" w:hAnsi="Times New Roman" w:cs="Times New Roman"/>
          <w:sz w:val="24"/>
        </w:rPr>
        <w:t xml:space="preserve"> ust. 1 za każdy dzień opóźnienia,</w:t>
      </w:r>
    </w:p>
    <w:p w14:paraId="4286E9AC" w14:textId="2BEFC4D8" w:rsidR="00262CE8" w:rsidRPr="00F269F8" w:rsidRDefault="00262CE8" w:rsidP="00D954AD">
      <w:pPr>
        <w:pStyle w:val="Akapitzlist"/>
        <w:numPr>
          <w:ilvl w:val="0"/>
          <w:numId w:val="21"/>
        </w:numPr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W przypadku naliczenia kar umownych W</w:t>
      </w:r>
      <w:r w:rsidR="000C6D35" w:rsidRPr="00F269F8">
        <w:rPr>
          <w:rFonts w:ascii="Times New Roman" w:eastAsia="Times New Roman" w:hAnsi="Times New Roman" w:cs="Times New Roman"/>
          <w:sz w:val="24"/>
        </w:rPr>
        <w:t>ykonawca</w:t>
      </w:r>
      <w:r w:rsidRPr="00F269F8">
        <w:rPr>
          <w:rFonts w:ascii="Times New Roman" w:eastAsia="Times New Roman" w:hAnsi="Times New Roman" w:cs="Times New Roman"/>
          <w:sz w:val="24"/>
        </w:rPr>
        <w:t xml:space="preserve"> wystawi fakturę na 100% ryczałtowego wynagrodzenia umownego brutto, a Z</w:t>
      </w:r>
      <w:r w:rsidR="000C6D35" w:rsidRPr="00F269F8">
        <w:rPr>
          <w:rFonts w:ascii="Times New Roman" w:eastAsia="Times New Roman" w:hAnsi="Times New Roman" w:cs="Times New Roman"/>
          <w:sz w:val="24"/>
        </w:rPr>
        <w:t>amawiający</w:t>
      </w:r>
      <w:r w:rsidRPr="00F269F8">
        <w:rPr>
          <w:rFonts w:ascii="Times New Roman" w:eastAsia="Times New Roman" w:hAnsi="Times New Roman" w:cs="Times New Roman"/>
          <w:sz w:val="24"/>
        </w:rPr>
        <w:t xml:space="preserve"> pisemnie przedstawi W</w:t>
      </w:r>
      <w:r w:rsidR="000C6D35" w:rsidRPr="00F269F8">
        <w:rPr>
          <w:rFonts w:ascii="Times New Roman" w:eastAsia="Times New Roman" w:hAnsi="Times New Roman" w:cs="Times New Roman"/>
          <w:sz w:val="24"/>
        </w:rPr>
        <w:t>ykonawcy</w:t>
      </w:r>
      <w:r w:rsidRPr="00F269F8">
        <w:rPr>
          <w:rFonts w:ascii="Times New Roman" w:eastAsia="Times New Roman" w:hAnsi="Times New Roman" w:cs="Times New Roman"/>
          <w:sz w:val="24"/>
        </w:rPr>
        <w:t xml:space="preserve"> wyliczenie tych kar i zgodnie z tym wyliczeniem może potrącić kary umowne z wynagrodzenia należnego W</w:t>
      </w:r>
      <w:r w:rsidR="000C6D35" w:rsidRPr="00F269F8">
        <w:rPr>
          <w:rFonts w:ascii="Times New Roman" w:eastAsia="Times New Roman" w:hAnsi="Times New Roman" w:cs="Times New Roman"/>
          <w:sz w:val="24"/>
        </w:rPr>
        <w:t>ykonawcy</w:t>
      </w:r>
      <w:r w:rsidRPr="00F269F8">
        <w:rPr>
          <w:rFonts w:ascii="Times New Roman" w:eastAsia="Times New Roman" w:hAnsi="Times New Roman" w:cs="Times New Roman"/>
          <w:sz w:val="24"/>
        </w:rPr>
        <w:t>. W</w:t>
      </w:r>
      <w:r w:rsidR="000C6D35" w:rsidRPr="00F269F8">
        <w:rPr>
          <w:rFonts w:ascii="Times New Roman" w:eastAsia="Times New Roman" w:hAnsi="Times New Roman" w:cs="Times New Roman"/>
          <w:sz w:val="24"/>
        </w:rPr>
        <w:t>ykonawca</w:t>
      </w:r>
      <w:r w:rsidRPr="00F269F8">
        <w:rPr>
          <w:rFonts w:ascii="Times New Roman" w:eastAsia="Times New Roman" w:hAnsi="Times New Roman" w:cs="Times New Roman"/>
          <w:sz w:val="24"/>
        </w:rPr>
        <w:t xml:space="preserve"> wyraża zgodę na dokonanie potrącenia przez Z</w:t>
      </w:r>
      <w:r w:rsidR="000C6D35" w:rsidRPr="00F269F8">
        <w:rPr>
          <w:rFonts w:ascii="Times New Roman" w:eastAsia="Times New Roman" w:hAnsi="Times New Roman" w:cs="Times New Roman"/>
          <w:sz w:val="24"/>
        </w:rPr>
        <w:t>amawiającego</w:t>
      </w:r>
      <w:r w:rsidRPr="00F269F8">
        <w:rPr>
          <w:rFonts w:ascii="Times New Roman" w:eastAsia="Times New Roman" w:hAnsi="Times New Roman" w:cs="Times New Roman"/>
          <w:sz w:val="24"/>
        </w:rPr>
        <w:t xml:space="preserve"> kar umownych z przysługującego mu wynagrodzenia. W przypadku braku należnego W</w:t>
      </w:r>
      <w:r w:rsidR="000C6D35" w:rsidRPr="00F269F8">
        <w:rPr>
          <w:rFonts w:ascii="Times New Roman" w:eastAsia="Times New Roman" w:hAnsi="Times New Roman" w:cs="Times New Roman"/>
          <w:sz w:val="24"/>
        </w:rPr>
        <w:t>ykonawcy</w:t>
      </w:r>
      <w:r w:rsidRPr="00F269F8">
        <w:rPr>
          <w:rFonts w:ascii="Times New Roman" w:eastAsia="Times New Roman" w:hAnsi="Times New Roman" w:cs="Times New Roman"/>
          <w:sz w:val="24"/>
        </w:rPr>
        <w:t xml:space="preserve"> wynagrodzenia, z którego Z</w:t>
      </w:r>
      <w:r w:rsidR="000C6D35" w:rsidRPr="00F269F8">
        <w:rPr>
          <w:rFonts w:ascii="Times New Roman" w:eastAsia="Times New Roman" w:hAnsi="Times New Roman" w:cs="Times New Roman"/>
          <w:sz w:val="24"/>
        </w:rPr>
        <w:t>amawiający</w:t>
      </w:r>
      <w:r w:rsidRPr="00F269F8">
        <w:rPr>
          <w:rFonts w:ascii="Times New Roman" w:eastAsia="Times New Roman" w:hAnsi="Times New Roman" w:cs="Times New Roman"/>
          <w:sz w:val="24"/>
        </w:rPr>
        <w:t xml:space="preserve"> mógłby potrącić kary umowne W</w:t>
      </w:r>
      <w:r w:rsidR="000C6D35" w:rsidRPr="00F269F8">
        <w:rPr>
          <w:rFonts w:ascii="Times New Roman" w:eastAsia="Times New Roman" w:hAnsi="Times New Roman" w:cs="Times New Roman"/>
          <w:sz w:val="24"/>
        </w:rPr>
        <w:t>ykonawca</w:t>
      </w:r>
      <w:r w:rsidRPr="00F269F8">
        <w:rPr>
          <w:rFonts w:ascii="Times New Roman" w:eastAsia="Times New Roman" w:hAnsi="Times New Roman" w:cs="Times New Roman"/>
          <w:sz w:val="24"/>
        </w:rPr>
        <w:t xml:space="preserve"> jest zobowiązany do ich zapłaty na pisemne wezwanie Z</w:t>
      </w:r>
      <w:r w:rsidR="000C6D35" w:rsidRPr="00F269F8">
        <w:rPr>
          <w:rFonts w:ascii="Times New Roman" w:eastAsia="Times New Roman" w:hAnsi="Times New Roman" w:cs="Times New Roman"/>
          <w:sz w:val="24"/>
        </w:rPr>
        <w:t>amawiającego.</w:t>
      </w:r>
    </w:p>
    <w:p w14:paraId="4F59BBCF" w14:textId="585044C9" w:rsidR="00555E66" w:rsidRPr="00F269F8" w:rsidRDefault="00555E66" w:rsidP="00D954AD">
      <w:pPr>
        <w:pStyle w:val="Akapitzlist"/>
        <w:numPr>
          <w:ilvl w:val="0"/>
          <w:numId w:val="13"/>
        </w:numPr>
        <w:spacing w:after="0" w:line="360" w:lineRule="auto"/>
        <w:ind w:left="288" w:right="74" w:hanging="21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 xml:space="preserve">Zapłata kary umownej nie wyklucza domagania się odszkodowania w pełnej wysokości na zasadach ogólnych wynikających z Kodeksu Cywilnego. </w:t>
      </w:r>
    </w:p>
    <w:p w14:paraId="698AD514" w14:textId="5A192E60" w:rsidR="00262CE8" w:rsidRPr="00F269F8" w:rsidRDefault="00262CE8" w:rsidP="000C6D35">
      <w:pPr>
        <w:spacing w:after="0" w:line="240" w:lineRule="auto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spacing w:val="-3"/>
          <w:sz w:val="24"/>
        </w:rPr>
      </w:pPr>
      <w:r w:rsidRPr="00F269F8">
        <w:rPr>
          <w:rFonts w:ascii="Times New Roman" w:eastAsia="Times New Roman" w:hAnsi="Times New Roman" w:cs="Times New Roman"/>
          <w:b/>
          <w:spacing w:val="-3"/>
          <w:sz w:val="24"/>
        </w:rPr>
        <w:t>§ 1</w:t>
      </w:r>
      <w:r w:rsidR="002F0725" w:rsidRPr="00F269F8">
        <w:rPr>
          <w:rFonts w:ascii="Times New Roman" w:eastAsia="Times New Roman" w:hAnsi="Times New Roman" w:cs="Times New Roman"/>
          <w:b/>
          <w:spacing w:val="-3"/>
          <w:sz w:val="24"/>
        </w:rPr>
        <w:t>4.</w:t>
      </w:r>
    </w:p>
    <w:p w14:paraId="0E1D4F2A" w14:textId="77777777" w:rsidR="00262CE8" w:rsidRPr="00F269F8" w:rsidRDefault="00262CE8" w:rsidP="005566B5">
      <w:pPr>
        <w:spacing w:after="0" w:line="360" w:lineRule="auto"/>
        <w:ind w:left="72" w:right="74"/>
        <w:jc w:val="center"/>
        <w:textAlignment w:val="baseline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F269F8">
        <w:rPr>
          <w:rFonts w:ascii="Times New Roman" w:eastAsia="Times New Roman" w:hAnsi="Times New Roman" w:cs="Times New Roman"/>
          <w:b/>
          <w:spacing w:val="-1"/>
          <w:sz w:val="24"/>
        </w:rPr>
        <w:t>POSTANOWIENIA KOŃCOWE</w:t>
      </w:r>
    </w:p>
    <w:p w14:paraId="1572AB25" w14:textId="59752C13" w:rsidR="00262CE8" w:rsidRPr="00F269F8" w:rsidRDefault="00262CE8" w:rsidP="005566B5">
      <w:pPr>
        <w:numPr>
          <w:ilvl w:val="0"/>
          <w:numId w:val="23"/>
        </w:numPr>
        <w:tabs>
          <w:tab w:val="clear" w:pos="216"/>
          <w:tab w:val="left" w:pos="288"/>
          <w:tab w:val="left" w:pos="426"/>
        </w:tabs>
        <w:spacing w:after="0" w:line="360" w:lineRule="auto"/>
        <w:ind w:left="288" w:right="74" w:hanging="14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Wszelkie zmiany i uzupełnienia warunków umowy mogą być dokonywane za zgodą umawiających się stron w formie pisemnej pod rygorem nieważności.</w:t>
      </w:r>
    </w:p>
    <w:p w14:paraId="6B1C5659" w14:textId="3C6DC05A" w:rsidR="00262CE8" w:rsidRPr="00F269F8" w:rsidRDefault="00262CE8" w:rsidP="00EE4E87">
      <w:pPr>
        <w:numPr>
          <w:ilvl w:val="0"/>
          <w:numId w:val="23"/>
        </w:numPr>
        <w:tabs>
          <w:tab w:val="clear" w:pos="216"/>
          <w:tab w:val="left" w:pos="288"/>
          <w:tab w:val="left" w:pos="426"/>
        </w:tabs>
        <w:spacing w:after="0" w:line="360" w:lineRule="auto"/>
        <w:ind w:left="288" w:right="72" w:hanging="14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W sprawach nieuregulowanych umową mają zastosowanie przepisy Kodeksu cywilnego i ustawy Prawo budowlane.</w:t>
      </w:r>
    </w:p>
    <w:p w14:paraId="52011ABC" w14:textId="799823F1" w:rsidR="00262CE8" w:rsidRPr="00F269F8" w:rsidRDefault="00262CE8" w:rsidP="00EE4E87">
      <w:pPr>
        <w:numPr>
          <w:ilvl w:val="0"/>
          <w:numId w:val="23"/>
        </w:numPr>
        <w:tabs>
          <w:tab w:val="clear" w:pos="216"/>
          <w:tab w:val="left" w:pos="288"/>
          <w:tab w:val="left" w:pos="426"/>
        </w:tabs>
        <w:spacing w:after="0" w:line="360" w:lineRule="auto"/>
        <w:ind w:left="288" w:right="72" w:hanging="14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Wszelki spory powstałe na tle wykonywania niniejszej umowy strony poddają rozstrzygnięciu sądu powszechnego właściwego miejscowo dla siedziby Z</w:t>
      </w:r>
      <w:r w:rsidR="000C6D35" w:rsidRPr="00F269F8">
        <w:rPr>
          <w:rFonts w:ascii="Times New Roman" w:eastAsia="Times New Roman" w:hAnsi="Times New Roman" w:cs="Times New Roman"/>
          <w:sz w:val="24"/>
        </w:rPr>
        <w:t>amawiającego</w:t>
      </w:r>
      <w:r w:rsidRPr="00F269F8">
        <w:rPr>
          <w:rFonts w:ascii="Times New Roman" w:eastAsia="Times New Roman" w:hAnsi="Times New Roman" w:cs="Times New Roman"/>
          <w:sz w:val="24"/>
        </w:rPr>
        <w:t>.</w:t>
      </w:r>
    </w:p>
    <w:p w14:paraId="2C252AAF" w14:textId="08429A68" w:rsidR="00262CE8" w:rsidRPr="00F269F8" w:rsidRDefault="00262CE8" w:rsidP="00EE4E87">
      <w:pPr>
        <w:numPr>
          <w:ilvl w:val="0"/>
          <w:numId w:val="23"/>
        </w:numPr>
        <w:tabs>
          <w:tab w:val="clear" w:pos="216"/>
          <w:tab w:val="left" w:pos="288"/>
          <w:tab w:val="left" w:pos="426"/>
        </w:tabs>
        <w:spacing w:after="0" w:line="360" w:lineRule="auto"/>
        <w:ind w:left="288" w:right="72" w:hanging="14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Umowę sporządzono w trzech jednobrzmiących egzemplarzach dwa egz</w:t>
      </w:r>
      <w:r w:rsidR="00EE4E87" w:rsidRPr="00F269F8">
        <w:rPr>
          <w:rFonts w:ascii="Times New Roman" w:eastAsia="Times New Roman" w:hAnsi="Times New Roman" w:cs="Times New Roman"/>
          <w:sz w:val="24"/>
        </w:rPr>
        <w:t>emplarze</w:t>
      </w:r>
      <w:r w:rsidRPr="00F269F8">
        <w:rPr>
          <w:rFonts w:ascii="Times New Roman" w:eastAsia="Times New Roman" w:hAnsi="Times New Roman" w:cs="Times New Roman"/>
          <w:sz w:val="24"/>
        </w:rPr>
        <w:t xml:space="preserve"> dla Z</w:t>
      </w:r>
      <w:r w:rsidR="000C6D35" w:rsidRPr="00F269F8">
        <w:rPr>
          <w:rFonts w:ascii="Times New Roman" w:eastAsia="Times New Roman" w:hAnsi="Times New Roman" w:cs="Times New Roman"/>
          <w:sz w:val="24"/>
        </w:rPr>
        <w:t>amawiającego</w:t>
      </w:r>
      <w:r w:rsidRPr="00F269F8">
        <w:rPr>
          <w:rFonts w:ascii="Times New Roman" w:eastAsia="Times New Roman" w:hAnsi="Times New Roman" w:cs="Times New Roman"/>
          <w:sz w:val="24"/>
        </w:rPr>
        <w:t xml:space="preserve"> i jeden dla W</w:t>
      </w:r>
      <w:r w:rsidR="000C6D35" w:rsidRPr="00F269F8">
        <w:rPr>
          <w:rFonts w:ascii="Times New Roman" w:eastAsia="Times New Roman" w:hAnsi="Times New Roman" w:cs="Times New Roman"/>
          <w:sz w:val="24"/>
        </w:rPr>
        <w:t>ykonawcy</w:t>
      </w:r>
      <w:r w:rsidR="002F0725" w:rsidRPr="00F269F8">
        <w:rPr>
          <w:rFonts w:ascii="Times New Roman" w:eastAsia="Times New Roman" w:hAnsi="Times New Roman" w:cs="Times New Roman"/>
          <w:sz w:val="24"/>
        </w:rPr>
        <w:t>.</w:t>
      </w:r>
    </w:p>
    <w:p w14:paraId="26D83AD5" w14:textId="5055D44C" w:rsidR="002F0725" w:rsidRPr="00F269F8" w:rsidRDefault="002F0725" w:rsidP="002F0725">
      <w:pPr>
        <w:tabs>
          <w:tab w:val="left" w:pos="216"/>
          <w:tab w:val="left" w:pos="288"/>
        </w:tabs>
        <w:spacing w:after="0" w:line="360" w:lineRule="auto"/>
        <w:ind w:left="288" w:right="72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07BE3610" w14:textId="49F2D3CF" w:rsidR="002F0725" w:rsidRDefault="002F0725" w:rsidP="002F0725">
      <w:pPr>
        <w:tabs>
          <w:tab w:val="left" w:pos="216"/>
          <w:tab w:val="left" w:pos="288"/>
        </w:tabs>
        <w:spacing w:after="0" w:line="360" w:lineRule="auto"/>
        <w:ind w:left="288" w:right="72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F269F8">
        <w:rPr>
          <w:rFonts w:ascii="Times New Roman" w:eastAsia="Times New Roman" w:hAnsi="Times New Roman" w:cs="Times New Roman"/>
          <w:sz w:val="24"/>
        </w:rPr>
        <w:t>Załącznik nr 1- projekt budowlany</w:t>
      </w:r>
    </w:p>
    <w:p w14:paraId="03B49268" w14:textId="77777777" w:rsidR="00F269F8" w:rsidRPr="00F269F8" w:rsidRDefault="00F269F8" w:rsidP="002F0725">
      <w:pPr>
        <w:tabs>
          <w:tab w:val="left" w:pos="216"/>
          <w:tab w:val="left" w:pos="288"/>
        </w:tabs>
        <w:spacing w:after="0" w:line="360" w:lineRule="auto"/>
        <w:ind w:left="288" w:right="72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</w:p>
    <w:p w14:paraId="0DCA573E" w14:textId="1F99771D" w:rsidR="00F269F8" w:rsidRDefault="00262CE8" w:rsidP="00F269F8">
      <w:pPr>
        <w:tabs>
          <w:tab w:val="left" w:pos="288"/>
        </w:tabs>
        <w:spacing w:after="0" w:line="36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F269F8">
        <w:rPr>
          <w:rFonts w:ascii="Times New Roman" w:eastAsia="Times New Roman" w:hAnsi="Times New Roman" w:cs="Times New Roman"/>
          <w:b/>
          <w:spacing w:val="-2"/>
          <w:sz w:val="28"/>
        </w:rPr>
        <w:t xml:space="preserve">   </w:t>
      </w:r>
      <w:r w:rsidR="00B356AA" w:rsidRPr="00F269F8">
        <w:rPr>
          <w:rFonts w:ascii="Times New Roman" w:eastAsia="Times New Roman" w:hAnsi="Times New Roman" w:cs="Times New Roman"/>
          <w:b/>
          <w:spacing w:val="-2"/>
          <w:sz w:val="28"/>
        </w:rPr>
        <w:t xml:space="preserve">     </w:t>
      </w:r>
      <w:r w:rsidR="00F269F8">
        <w:rPr>
          <w:rFonts w:ascii="Times New Roman" w:eastAsia="Times New Roman" w:hAnsi="Times New Roman" w:cs="Times New Roman"/>
          <w:b/>
          <w:spacing w:val="-2"/>
          <w:sz w:val="28"/>
        </w:rPr>
        <w:t xml:space="preserve">                </w:t>
      </w:r>
      <w:r w:rsidRPr="00F269F8">
        <w:rPr>
          <w:rFonts w:ascii="Times New Roman" w:eastAsia="Times New Roman" w:hAnsi="Times New Roman" w:cs="Times New Roman"/>
          <w:b/>
          <w:spacing w:val="-2"/>
          <w:sz w:val="28"/>
        </w:rPr>
        <w:t>WYKONAWCA:</w:t>
      </w:r>
      <w:r w:rsidRPr="00F269F8">
        <w:rPr>
          <w:rFonts w:ascii="Times New Roman" w:eastAsia="Times New Roman" w:hAnsi="Times New Roman" w:cs="Times New Roman"/>
          <w:b/>
          <w:spacing w:val="-2"/>
          <w:sz w:val="28"/>
        </w:rPr>
        <w:tab/>
      </w:r>
      <w:r w:rsidRPr="00F269F8">
        <w:rPr>
          <w:rFonts w:ascii="Times New Roman" w:eastAsia="Times New Roman" w:hAnsi="Times New Roman" w:cs="Times New Roman"/>
          <w:b/>
          <w:spacing w:val="-2"/>
          <w:sz w:val="28"/>
        </w:rPr>
        <w:tab/>
      </w:r>
      <w:r w:rsidRPr="00F269F8">
        <w:rPr>
          <w:rFonts w:ascii="Times New Roman" w:eastAsia="Times New Roman" w:hAnsi="Times New Roman" w:cs="Times New Roman"/>
          <w:b/>
          <w:spacing w:val="-2"/>
          <w:sz w:val="28"/>
        </w:rPr>
        <w:tab/>
      </w:r>
      <w:r w:rsidR="00D954AD" w:rsidRPr="00F269F8">
        <w:rPr>
          <w:rFonts w:ascii="Times New Roman" w:eastAsia="Times New Roman" w:hAnsi="Times New Roman" w:cs="Times New Roman"/>
          <w:b/>
          <w:spacing w:val="-2"/>
          <w:sz w:val="28"/>
        </w:rPr>
        <w:t xml:space="preserve">          </w:t>
      </w:r>
      <w:r w:rsidR="00422932" w:rsidRPr="00F269F8">
        <w:rPr>
          <w:rFonts w:ascii="Times New Roman" w:eastAsia="Times New Roman" w:hAnsi="Times New Roman" w:cs="Times New Roman"/>
          <w:b/>
          <w:spacing w:val="-2"/>
          <w:sz w:val="28"/>
        </w:rPr>
        <w:t xml:space="preserve">     </w:t>
      </w:r>
      <w:r w:rsidR="00D954AD" w:rsidRPr="00F269F8">
        <w:rPr>
          <w:rFonts w:ascii="Times New Roman" w:eastAsia="Times New Roman" w:hAnsi="Times New Roman" w:cs="Times New Roman"/>
          <w:b/>
          <w:spacing w:val="-2"/>
          <w:sz w:val="28"/>
        </w:rPr>
        <w:t xml:space="preserve">  </w:t>
      </w:r>
      <w:r w:rsidRPr="00F269F8">
        <w:rPr>
          <w:rFonts w:ascii="Times New Roman" w:eastAsia="Times New Roman" w:hAnsi="Times New Roman" w:cs="Times New Roman"/>
          <w:b/>
          <w:spacing w:val="-2"/>
          <w:sz w:val="28"/>
        </w:rPr>
        <w:t>ZAMAWIAJĄCY:</w:t>
      </w:r>
    </w:p>
    <w:p w14:paraId="592AE825" w14:textId="77777777" w:rsidR="00F269F8" w:rsidRDefault="00F269F8" w:rsidP="00F269F8">
      <w:pPr>
        <w:tabs>
          <w:tab w:val="left" w:pos="288"/>
        </w:tabs>
        <w:spacing w:after="0" w:line="36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8"/>
        </w:rPr>
      </w:pPr>
    </w:p>
    <w:p w14:paraId="3FD71FC1" w14:textId="709D735F" w:rsidR="00262CE8" w:rsidRPr="00F269F8" w:rsidRDefault="00F269F8" w:rsidP="00F269F8">
      <w:pPr>
        <w:tabs>
          <w:tab w:val="left" w:pos="288"/>
        </w:tabs>
        <w:spacing w:after="0" w:line="36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                   </w:t>
      </w:r>
      <w:r w:rsidR="00262CE8" w:rsidRPr="00F269F8">
        <w:rPr>
          <w:rFonts w:ascii="Times New Roman" w:eastAsia="Times New Roman" w:hAnsi="Times New Roman" w:cs="Times New Roman"/>
          <w:sz w:val="24"/>
        </w:rPr>
        <w:t>…………………………….</w:t>
      </w:r>
      <w:r w:rsidR="00262CE8" w:rsidRPr="00F269F8">
        <w:rPr>
          <w:rFonts w:ascii="Times New Roman" w:eastAsia="Times New Roman" w:hAnsi="Times New Roman" w:cs="Times New Roman"/>
          <w:sz w:val="24"/>
        </w:rPr>
        <w:tab/>
      </w:r>
      <w:r w:rsidR="00262CE8" w:rsidRPr="00F269F8">
        <w:rPr>
          <w:rFonts w:ascii="Times New Roman" w:eastAsia="Times New Roman" w:hAnsi="Times New Roman" w:cs="Times New Roman"/>
          <w:sz w:val="24"/>
        </w:rPr>
        <w:tab/>
      </w:r>
      <w:r w:rsidR="00EE4E87" w:rsidRPr="00F269F8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EE4E87" w:rsidRPr="00F269F8">
        <w:rPr>
          <w:rFonts w:ascii="Times New Roman" w:eastAsia="Times New Roman" w:hAnsi="Times New Roman" w:cs="Times New Roman"/>
          <w:sz w:val="24"/>
        </w:rPr>
        <w:t xml:space="preserve">         …………..</w:t>
      </w:r>
      <w:r w:rsidR="00262CE8" w:rsidRPr="00F269F8">
        <w:rPr>
          <w:rFonts w:ascii="Times New Roman" w:eastAsia="Times New Roman" w:hAnsi="Times New Roman" w:cs="Times New Roman"/>
          <w:sz w:val="24"/>
        </w:rPr>
        <w:t>…………………</w:t>
      </w:r>
    </w:p>
    <w:p w14:paraId="223C6F42" w14:textId="7DC1C26E" w:rsidR="00B356AA" w:rsidRPr="00B356AA" w:rsidRDefault="00B356AA" w:rsidP="00B356AA">
      <w:pPr>
        <w:rPr>
          <w:rFonts w:ascii="Times New Roman" w:eastAsia="Times New Roman" w:hAnsi="Times New Roman" w:cs="Times New Roman"/>
          <w:sz w:val="24"/>
        </w:rPr>
        <w:sectPr w:rsidR="00B356AA" w:rsidRPr="00B356AA" w:rsidSect="00D954AD">
          <w:headerReference w:type="default" r:id="rId9"/>
          <w:pgSz w:w="11904" w:h="16843"/>
          <w:pgMar w:top="680" w:right="907" w:bottom="709" w:left="917" w:header="720" w:footer="720" w:gutter="0"/>
          <w:cols w:space="708"/>
        </w:sectPr>
      </w:pPr>
    </w:p>
    <w:p w14:paraId="7C4097C7" w14:textId="6AAD522B" w:rsidR="00F4067C" w:rsidRPr="00AC34C3" w:rsidRDefault="00F4067C" w:rsidP="00AC34C3">
      <w:pPr>
        <w:jc w:val="both"/>
      </w:pPr>
    </w:p>
    <w:sectPr w:rsidR="00F4067C" w:rsidRPr="00AC34C3" w:rsidSect="00537F4C">
      <w:headerReference w:type="default" r:id="rId10"/>
      <w:footerReference w:type="default" r:id="rId11"/>
      <w:pgSz w:w="11906" w:h="16838"/>
      <w:pgMar w:top="1843" w:right="1133" w:bottom="426" w:left="1417" w:header="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009FB" w14:textId="77777777" w:rsidR="00B101FF" w:rsidRDefault="00B101FF" w:rsidP="0072401E">
      <w:pPr>
        <w:spacing w:after="0" w:line="240" w:lineRule="auto"/>
      </w:pPr>
      <w:r>
        <w:separator/>
      </w:r>
    </w:p>
  </w:endnote>
  <w:endnote w:type="continuationSeparator" w:id="0">
    <w:p w14:paraId="68E31A7F" w14:textId="77777777" w:rsidR="00B101FF" w:rsidRDefault="00B101FF" w:rsidP="0072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39FE6" w14:textId="478D72CF" w:rsidR="00537F4C" w:rsidRPr="00537F4C" w:rsidRDefault="00537F4C" w:rsidP="00537F4C">
    <w:pPr>
      <w:spacing w:after="0" w:line="360" w:lineRule="auto"/>
      <w:rPr>
        <w:rFonts w:ascii="Times New Roman" w:hAnsi="Times New Roman" w:cs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70DC9" w14:textId="77777777" w:rsidR="00B101FF" w:rsidRDefault="00B101FF" w:rsidP="0072401E">
      <w:pPr>
        <w:spacing w:after="0" w:line="240" w:lineRule="auto"/>
      </w:pPr>
      <w:r>
        <w:separator/>
      </w:r>
    </w:p>
  </w:footnote>
  <w:footnote w:type="continuationSeparator" w:id="0">
    <w:p w14:paraId="310B70E7" w14:textId="77777777" w:rsidR="00B101FF" w:rsidRDefault="00B101FF" w:rsidP="0072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53923" w14:textId="3E19464B" w:rsidR="00D93FA3" w:rsidRDefault="00D93FA3">
    <w:pPr>
      <w:pStyle w:val="Nagwek"/>
    </w:pPr>
  </w:p>
  <w:p w14:paraId="0A0F2D07" w14:textId="77777777" w:rsidR="00D93FA3" w:rsidRDefault="00D93F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E793B" w14:textId="18243CF4" w:rsidR="0072401E" w:rsidRPr="00497B37" w:rsidRDefault="0072401E" w:rsidP="0072401E">
    <w:pPr>
      <w:spacing w:before="80" w:after="80" w:line="240" w:lineRule="auto"/>
      <w:jc w:val="center"/>
      <w:rPr>
        <w:rFonts w:ascii="Times New Roman" w:hAnsi="Times New Roman" w:cs="Times New Roman"/>
        <w:sz w:val="20"/>
        <w:lang w:val="en-US"/>
      </w:rPr>
    </w:pPr>
  </w:p>
  <w:p w14:paraId="7BE70342" w14:textId="4558CAF6" w:rsidR="000518BF" w:rsidRPr="00826C84" w:rsidRDefault="000518BF" w:rsidP="000518BF">
    <w:pPr>
      <w:spacing w:before="80" w:after="80" w:line="240" w:lineRule="auto"/>
      <w:jc w:val="center"/>
      <w:rPr>
        <w:rFonts w:ascii="Times New Roman" w:hAnsi="Times New Roman"/>
        <w:color w:val="000000"/>
        <w:sz w:val="20"/>
        <w:lang w:val="en-US"/>
      </w:rPr>
    </w:pPr>
  </w:p>
  <w:p w14:paraId="2AEDD615" w14:textId="202A4C2E" w:rsidR="0072401E" w:rsidRPr="0072401E" w:rsidRDefault="0072401E" w:rsidP="0072401E">
    <w:pPr>
      <w:pStyle w:val="Nagwek"/>
      <w:tabs>
        <w:tab w:val="clear" w:pos="4536"/>
        <w:tab w:val="clear" w:pos="9072"/>
        <w:tab w:val="left" w:pos="5864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BAC"/>
    <w:multiLevelType w:val="multilevel"/>
    <w:tmpl w:val="8F9241BA"/>
    <w:lvl w:ilvl="0">
      <w:start w:val="6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91BD6"/>
    <w:multiLevelType w:val="multilevel"/>
    <w:tmpl w:val="0430E244"/>
    <w:lvl w:ilvl="0">
      <w:start w:val="1"/>
      <w:numFmt w:val="decimal"/>
      <w:lvlText w:val="%1."/>
      <w:lvlJc w:val="left"/>
      <w:pPr>
        <w:tabs>
          <w:tab w:val="left" w:pos="205"/>
        </w:tabs>
        <w:ind w:left="709"/>
      </w:pPr>
      <w:rPr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A1EE2"/>
    <w:multiLevelType w:val="hybridMultilevel"/>
    <w:tmpl w:val="B6206BFE"/>
    <w:lvl w:ilvl="0" w:tplc="65328C7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A04F84"/>
    <w:multiLevelType w:val="hybridMultilevel"/>
    <w:tmpl w:val="90883772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103B56EB"/>
    <w:multiLevelType w:val="hybridMultilevel"/>
    <w:tmpl w:val="E80217D4"/>
    <w:lvl w:ilvl="0" w:tplc="F7CAB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F94429"/>
    <w:multiLevelType w:val="hybridMultilevel"/>
    <w:tmpl w:val="56542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1257A54"/>
    <w:multiLevelType w:val="hybridMultilevel"/>
    <w:tmpl w:val="E9C49AC8"/>
    <w:lvl w:ilvl="0" w:tplc="04150011">
      <w:start w:val="1"/>
      <w:numFmt w:val="decimal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14B809A8"/>
    <w:multiLevelType w:val="hybridMultilevel"/>
    <w:tmpl w:val="E3CED86C"/>
    <w:lvl w:ilvl="0" w:tplc="1E7034A4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184E1ED7"/>
    <w:multiLevelType w:val="hybridMultilevel"/>
    <w:tmpl w:val="21A29B32"/>
    <w:lvl w:ilvl="0" w:tplc="611616B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E033DD"/>
    <w:multiLevelType w:val="multilevel"/>
    <w:tmpl w:val="C3A423F8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E713C"/>
    <w:multiLevelType w:val="hybridMultilevel"/>
    <w:tmpl w:val="B3F0800E"/>
    <w:lvl w:ilvl="0" w:tplc="2F6CA7EE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B48B8"/>
    <w:multiLevelType w:val="multilevel"/>
    <w:tmpl w:val="DF60294E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9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62BA5"/>
    <w:multiLevelType w:val="multilevel"/>
    <w:tmpl w:val="2CC83914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52073"/>
    <w:multiLevelType w:val="multilevel"/>
    <w:tmpl w:val="3F3C3868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 w:cs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E14099"/>
    <w:multiLevelType w:val="hybridMultilevel"/>
    <w:tmpl w:val="2CC25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6383C"/>
    <w:multiLevelType w:val="multilevel"/>
    <w:tmpl w:val="408CB91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86E16"/>
    <w:multiLevelType w:val="hybridMultilevel"/>
    <w:tmpl w:val="068A5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D41AF"/>
    <w:multiLevelType w:val="hybridMultilevel"/>
    <w:tmpl w:val="5D421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06857"/>
    <w:multiLevelType w:val="multilevel"/>
    <w:tmpl w:val="28A2369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1420E9"/>
    <w:multiLevelType w:val="hybridMultilevel"/>
    <w:tmpl w:val="173A7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82C4C"/>
    <w:multiLevelType w:val="hybridMultilevel"/>
    <w:tmpl w:val="B2B2E788"/>
    <w:lvl w:ilvl="0" w:tplc="E9D2A3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1624E"/>
    <w:multiLevelType w:val="multilevel"/>
    <w:tmpl w:val="3290297A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D91A6E"/>
    <w:multiLevelType w:val="multilevel"/>
    <w:tmpl w:val="5BE24E1C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CB57E6"/>
    <w:multiLevelType w:val="hybridMultilevel"/>
    <w:tmpl w:val="21449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96ED1"/>
    <w:multiLevelType w:val="hybridMultilevel"/>
    <w:tmpl w:val="851287C4"/>
    <w:lvl w:ilvl="0" w:tplc="C282A53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>
    <w:nsid w:val="68141D48"/>
    <w:multiLevelType w:val="hybridMultilevel"/>
    <w:tmpl w:val="FA98450C"/>
    <w:lvl w:ilvl="0" w:tplc="5BBEF6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>
    <w:nsid w:val="6A417D5C"/>
    <w:multiLevelType w:val="multilevel"/>
    <w:tmpl w:val="0116F42A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C55ACF"/>
    <w:multiLevelType w:val="multilevel"/>
    <w:tmpl w:val="17D831A8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381F44"/>
    <w:multiLevelType w:val="multilevel"/>
    <w:tmpl w:val="4852C152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9E6854"/>
    <w:multiLevelType w:val="hybridMultilevel"/>
    <w:tmpl w:val="16B21456"/>
    <w:lvl w:ilvl="0" w:tplc="06287B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>
    <w:nsid w:val="781D4EA6"/>
    <w:multiLevelType w:val="multilevel"/>
    <w:tmpl w:val="D4D80988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320F75"/>
    <w:multiLevelType w:val="multilevel"/>
    <w:tmpl w:val="713A378A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9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45A39"/>
    <w:multiLevelType w:val="multilevel"/>
    <w:tmpl w:val="FDC0773C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9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605B63"/>
    <w:multiLevelType w:val="hybridMultilevel"/>
    <w:tmpl w:val="98C2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19"/>
  </w:num>
  <w:num w:numId="5">
    <w:abstractNumId w:val="23"/>
  </w:num>
  <w:num w:numId="6">
    <w:abstractNumId w:val="13"/>
  </w:num>
  <w:num w:numId="7">
    <w:abstractNumId w:val="6"/>
  </w:num>
  <w:num w:numId="8">
    <w:abstractNumId w:val="3"/>
  </w:num>
  <w:num w:numId="9">
    <w:abstractNumId w:val="26"/>
  </w:num>
  <w:num w:numId="10">
    <w:abstractNumId w:val="18"/>
  </w:num>
  <w:num w:numId="11">
    <w:abstractNumId w:val="15"/>
  </w:num>
  <w:num w:numId="12">
    <w:abstractNumId w:val="11"/>
  </w:num>
  <w:num w:numId="13">
    <w:abstractNumId w:val="1"/>
  </w:num>
  <w:num w:numId="14">
    <w:abstractNumId w:val="32"/>
  </w:num>
  <w:num w:numId="15">
    <w:abstractNumId w:val="0"/>
  </w:num>
  <w:num w:numId="16">
    <w:abstractNumId w:val="28"/>
  </w:num>
  <w:num w:numId="17">
    <w:abstractNumId w:val="30"/>
  </w:num>
  <w:num w:numId="18">
    <w:abstractNumId w:val="31"/>
  </w:num>
  <w:num w:numId="19">
    <w:abstractNumId w:val="21"/>
  </w:num>
  <w:num w:numId="20">
    <w:abstractNumId w:val="22"/>
  </w:num>
  <w:num w:numId="21">
    <w:abstractNumId w:val="9"/>
  </w:num>
  <w:num w:numId="22">
    <w:abstractNumId w:val="12"/>
  </w:num>
  <w:num w:numId="23">
    <w:abstractNumId w:val="27"/>
  </w:num>
  <w:num w:numId="24">
    <w:abstractNumId w:val="17"/>
  </w:num>
  <w:num w:numId="25">
    <w:abstractNumId w:val="16"/>
  </w:num>
  <w:num w:numId="26">
    <w:abstractNumId w:val="29"/>
  </w:num>
  <w:num w:numId="27">
    <w:abstractNumId w:val="24"/>
  </w:num>
  <w:num w:numId="28">
    <w:abstractNumId w:val="33"/>
  </w:num>
  <w:num w:numId="29">
    <w:abstractNumId w:val="14"/>
  </w:num>
  <w:num w:numId="30">
    <w:abstractNumId w:val="7"/>
  </w:num>
  <w:num w:numId="31">
    <w:abstractNumId w:val="10"/>
  </w:num>
  <w:num w:numId="32">
    <w:abstractNumId w:val="4"/>
  </w:num>
  <w:num w:numId="33">
    <w:abstractNumId w:val="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7D"/>
    <w:rsid w:val="00013AF9"/>
    <w:rsid w:val="00032C83"/>
    <w:rsid w:val="00037708"/>
    <w:rsid w:val="000518BF"/>
    <w:rsid w:val="00052B30"/>
    <w:rsid w:val="00072EC8"/>
    <w:rsid w:val="00090935"/>
    <w:rsid w:val="00095975"/>
    <w:rsid w:val="000975A3"/>
    <w:rsid w:val="000A024E"/>
    <w:rsid w:val="000B3D8E"/>
    <w:rsid w:val="000C6D35"/>
    <w:rsid w:val="000E2569"/>
    <w:rsid w:val="00112721"/>
    <w:rsid w:val="001225F1"/>
    <w:rsid w:val="00123C7A"/>
    <w:rsid w:val="00133A5E"/>
    <w:rsid w:val="00145E18"/>
    <w:rsid w:val="001749FF"/>
    <w:rsid w:val="00175D11"/>
    <w:rsid w:val="00186FD9"/>
    <w:rsid w:val="00187C8D"/>
    <w:rsid w:val="001922B5"/>
    <w:rsid w:val="001B3B1F"/>
    <w:rsid w:val="001B7D11"/>
    <w:rsid w:val="001D4C68"/>
    <w:rsid w:val="001E088C"/>
    <w:rsid w:val="001E6D8E"/>
    <w:rsid w:val="00201503"/>
    <w:rsid w:val="00226B5F"/>
    <w:rsid w:val="00227372"/>
    <w:rsid w:val="00230B93"/>
    <w:rsid w:val="002310FE"/>
    <w:rsid w:val="0025423B"/>
    <w:rsid w:val="0025625A"/>
    <w:rsid w:val="0025666C"/>
    <w:rsid w:val="00262CE8"/>
    <w:rsid w:val="002652CD"/>
    <w:rsid w:val="002723E5"/>
    <w:rsid w:val="002831FA"/>
    <w:rsid w:val="00283F35"/>
    <w:rsid w:val="00294337"/>
    <w:rsid w:val="00294AC2"/>
    <w:rsid w:val="002A0DFA"/>
    <w:rsid w:val="002A1748"/>
    <w:rsid w:val="002C619D"/>
    <w:rsid w:val="002D323B"/>
    <w:rsid w:val="002E0B10"/>
    <w:rsid w:val="002F0725"/>
    <w:rsid w:val="002F241E"/>
    <w:rsid w:val="002F77E7"/>
    <w:rsid w:val="003031AF"/>
    <w:rsid w:val="003151A2"/>
    <w:rsid w:val="0031668B"/>
    <w:rsid w:val="00320AB2"/>
    <w:rsid w:val="00323C21"/>
    <w:rsid w:val="00344DFB"/>
    <w:rsid w:val="0035523D"/>
    <w:rsid w:val="003565FC"/>
    <w:rsid w:val="003769D7"/>
    <w:rsid w:val="003B0DDA"/>
    <w:rsid w:val="003C7717"/>
    <w:rsid w:val="003D741A"/>
    <w:rsid w:val="003F31F5"/>
    <w:rsid w:val="00422932"/>
    <w:rsid w:val="00423AD3"/>
    <w:rsid w:val="0042483C"/>
    <w:rsid w:val="0042710D"/>
    <w:rsid w:val="004347BA"/>
    <w:rsid w:val="004369F0"/>
    <w:rsid w:val="004455FF"/>
    <w:rsid w:val="0044709B"/>
    <w:rsid w:val="00450518"/>
    <w:rsid w:val="00455213"/>
    <w:rsid w:val="0045777F"/>
    <w:rsid w:val="00464CA0"/>
    <w:rsid w:val="004651B8"/>
    <w:rsid w:val="004713FD"/>
    <w:rsid w:val="004A59F8"/>
    <w:rsid w:val="004C5E3A"/>
    <w:rsid w:val="004C67A8"/>
    <w:rsid w:val="004E17FC"/>
    <w:rsid w:val="00516CD4"/>
    <w:rsid w:val="005311D0"/>
    <w:rsid w:val="00537F4C"/>
    <w:rsid w:val="0054043C"/>
    <w:rsid w:val="00543DB5"/>
    <w:rsid w:val="005446C5"/>
    <w:rsid w:val="00547FC7"/>
    <w:rsid w:val="0055140F"/>
    <w:rsid w:val="00555E66"/>
    <w:rsid w:val="005566B5"/>
    <w:rsid w:val="0056595D"/>
    <w:rsid w:val="005A44C5"/>
    <w:rsid w:val="005A6C18"/>
    <w:rsid w:val="005B4EB2"/>
    <w:rsid w:val="005E29DB"/>
    <w:rsid w:val="00626DAF"/>
    <w:rsid w:val="006313AC"/>
    <w:rsid w:val="00644E80"/>
    <w:rsid w:val="006517B0"/>
    <w:rsid w:val="00680E62"/>
    <w:rsid w:val="0068546E"/>
    <w:rsid w:val="0068609F"/>
    <w:rsid w:val="006966FD"/>
    <w:rsid w:val="006B1F2A"/>
    <w:rsid w:val="006B4609"/>
    <w:rsid w:val="006D7F8F"/>
    <w:rsid w:val="0070462C"/>
    <w:rsid w:val="00717F15"/>
    <w:rsid w:val="0072401E"/>
    <w:rsid w:val="00724131"/>
    <w:rsid w:val="007316DE"/>
    <w:rsid w:val="00752F85"/>
    <w:rsid w:val="00754570"/>
    <w:rsid w:val="00771386"/>
    <w:rsid w:val="007928D3"/>
    <w:rsid w:val="00795BF6"/>
    <w:rsid w:val="007A16D9"/>
    <w:rsid w:val="007A4B7B"/>
    <w:rsid w:val="007A768E"/>
    <w:rsid w:val="007B68FF"/>
    <w:rsid w:val="007B712D"/>
    <w:rsid w:val="007C393A"/>
    <w:rsid w:val="007C726B"/>
    <w:rsid w:val="007F75E3"/>
    <w:rsid w:val="00807775"/>
    <w:rsid w:val="0081005D"/>
    <w:rsid w:val="00820CB9"/>
    <w:rsid w:val="008324BE"/>
    <w:rsid w:val="00846251"/>
    <w:rsid w:val="008469E4"/>
    <w:rsid w:val="00854954"/>
    <w:rsid w:val="00867FF8"/>
    <w:rsid w:val="008717BE"/>
    <w:rsid w:val="0087418D"/>
    <w:rsid w:val="008A54CB"/>
    <w:rsid w:val="008B007D"/>
    <w:rsid w:val="008B5998"/>
    <w:rsid w:val="008D2F65"/>
    <w:rsid w:val="008D605A"/>
    <w:rsid w:val="008F6653"/>
    <w:rsid w:val="008F6A66"/>
    <w:rsid w:val="008F7C20"/>
    <w:rsid w:val="0090346A"/>
    <w:rsid w:val="00913967"/>
    <w:rsid w:val="0093207A"/>
    <w:rsid w:val="00943CC6"/>
    <w:rsid w:val="00946001"/>
    <w:rsid w:val="00964B36"/>
    <w:rsid w:val="00967EC3"/>
    <w:rsid w:val="009C543B"/>
    <w:rsid w:val="009C5879"/>
    <w:rsid w:val="009D4EF6"/>
    <w:rsid w:val="009E064D"/>
    <w:rsid w:val="009E2507"/>
    <w:rsid w:val="009E7E53"/>
    <w:rsid w:val="009F24D9"/>
    <w:rsid w:val="009F2E20"/>
    <w:rsid w:val="009F33FE"/>
    <w:rsid w:val="00A025BD"/>
    <w:rsid w:val="00A039BD"/>
    <w:rsid w:val="00A11B2B"/>
    <w:rsid w:val="00A23E68"/>
    <w:rsid w:val="00A24943"/>
    <w:rsid w:val="00A46912"/>
    <w:rsid w:val="00A64DA8"/>
    <w:rsid w:val="00A658BB"/>
    <w:rsid w:val="00AB1D66"/>
    <w:rsid w:val="00AC1B9F"/>
    <w:rsid w:val="00AC34C3"/>
    <w:rsid w:val="00B011AE"/>
    <w:rsid w:val="00B07257"/>
    <w:rsid w:val="00B101FF"/>
    <w:rsid w:val="00B132B0"/>
    <w:rsid w:val="00B3041D"/>
    <w:rsid w:val="00B35499"/>
    <w:rsid w:val="00B356AA"/>
    <w:rsid w:val="00B46B63"/>
    <w:rsid w:val="00B55070"/>
    <w:rsid w:val="00B81212"/>
    <w:rsid w:val="00B96817"/>
    <w:rsid w:val="00BC722E"/>
    <w:rsid w:val="00BE43D4"/>
    <w:rsid w:val="00BF0C90"/>
    <w:rsid w:val="00C11F0C"/>
    <w:rsid w:val="00C17F7F"/>
    <w:rsid w:val="00C22A59"/>
    <w:rsid w:val="00C2582C"/>
    <w:rsid w:val="00C400E0"/>
    <w:rsid w:val="00C41EBA"/>
    <w:rsid w:val="00C603F1"/>
    <w:rsid w:val="00C660B3"/>
    <w:rsid w:val="00C71A3F"/>
    <w:rsid w:val="00C7366A"/>
    <w:rsid w:val="00C8572F"/>
    <w:rsid w:val="00C96B38"/>
    <w:rsid w:val="00CC0D6E"/>
    <w:rsid w:val="00CC3F4B"/>
    <w:rsid w:val="00CD236E"/>
    <w:rsid w:val="00CD7362"/>
    <w:rsid w:val="00CE1E6D"/>
    <w:rsid w:val="00CE3BEC"/>
    <w:rsid w:val="00D014FB"/>
    <w:rsid w:val="00D222CB"/>
    <w:rsid w:val="00D80C14"/>
    <w:rsid w:val="00D91C06"/>
    <w:rsid w:val="00D93FA3"/>
    <w:rsid w:val="00D954AD"/>
    <w:rsid w:val="00DA21D1"/>
    <w:rsid w:val="00DA48FC"/>
    <w:rsid w:val="00DB6277"/>
    <w:rsid w:val="00DC4FD4"/>
    <w:rsid w:val="00DD5913"/>
    <w:rsid w:val="00DF07A6"/>
    <w:rsid w:val="00DF20EB"/>
    <w:rsid w:val="00E7027E"/>
    <w:rsid w:val="00E736B8"/>
    <w:rsid w:val="00E7453A"/>
    <w:rsid w:val="00E765A0"/>
    <w:rsid w:val="00E81D05"/>
    <w:rsid w:val="00EA0A33"/>
    <w:rsid w:val="00EA243A"/>
    <w:rsid w:val="00EA436E"/>
    <w:rsid w:val="00EC6114"/>
    <w:rsid w:val="00ED0494"/>
    <w:rsid w:val="00EE4E87"/>
    <w:rsid w:val="00EF780C"/>
    <w:rsid w:val="00F21789"/>
    <w:rsid w:val="00F23134"/>
    <w:rsid w:val="00F269F8"/>
    <w:rsid w:val="00F4067C"/>
    <w:rsid w:val="00F73330"/>
    <w:rsid w:val="00FB6830"/>
    <w:rsid w:val="00FC23CF"/>
    <w:rsid w:val="00FF245F"/>
    <w:rsid w:val="00FF42BF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0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13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01E"/>
  </w:style>
  <w:style w:type="paragraph" w:styleId="Stopka">
    <w:name w:val="footer"/>
    <w:basedOn w:val="Normalny"/>
    <w:link w:val="StopkaZnak"/>
    <w:uiPriority w:val="99"/>
    <w:unhideWhenUsed/>
    <w:rsid w:val="0072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01E"/>
  </w:style>
  <w:style w:type="paragraph" w:customStyle="1" w:styleId="TableContents">
    <w:name w:val="Table Contents"/>
    <w:basedOn w:val="Normalny"/>
    <w:rsid w:val="0072401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13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01E"/>
  </w:style>
  <w:style w:type="paragraph" w:styleId="Stopka">
    <w:name w:val="footer"/>
    <w:basedOn w:val="Normalny"/>
    <w:link w:val="StopkaZnak"/>
    <w:uiPriority w:val="99"/>
    <w:unhideWhenUsed/>
    <w:rsid w:val="0072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01E"/>
  </w:style>
  <w:style w:type="paragraph" w:customStyle="1" w:styleId="TableContents">
    <w:name w:val="Table Contents"/>
    <w:basedOn w:val="Normalny"/>
    <w:rsid w:val="0072401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88F9-2C93-4E5F-BD7D-49D7E5DC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8</Pages>
  <Words>2277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151</cp:revision>
  <cp:lastPrinted>2022-02-15T13:06:00Z</cp:lastPrinted>
  <dcterms:created xsi:type="dcterms:W3CDTF">2020-07-20T12:12:00Z</dcterms:created>
  <dcterms:modified xsi:type="dcterms:W3CDTF">2025-06-04T10:35:00Z</dcterms:modified>
</cp:coreProperties>
</file>